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3618" w14:textId="77777777" w:rsidR="000401B1" w:rsidRPr="000401B1" w:rsidRDefault="000401B1" w:rsidP="000401B1">
      <w:pPr>
        <w:pBdr>
          <w:bottom w:val="single" w:sz="6" w:space="1" w:color="auto"/>
        </w:pBdr>
        <w:spacing w:after="0" w:line="240" w:lineRule="auto"/>
        <w:jc w:val="center"/>
        <w:rPr>
          <w:rFonts w:ascii="Arial" w:eastAsia="Times New Roman" w:hAnsi="Arial" w:cs="Arial"/>
          <w:vanish/>
          <w:sz w:val="16"/>
          <w:szCs w:val="16"/>
          <w:lang w:eastAsia="pl-PL"/>
        </w:rPr>
      </w:pPr>
      <w:r w:rsidRPr="000401B1">
        <w:rPr>
          <w:rFonts w:ascii="Arial" w:eastAsia="Times New Roman" w:hAnsi="Arial" w:cs="Arial"/>
          <w:vanish/>
          <w:sz w:val="16"/>
          <w:szCs w:val="16"/>
          <w:lang w:eastAsia="pl-PL"/>
        </w:rPr>
        <w:t>Początek formularza</w:t>
      </w:r>
    </w:p>
    <w:p w14:paraId="54A6F1E9" w14:textId="77777777" w:rsidR="000401B1" w:rsidRPr="000401B1" w:rsidRDefault="000401B1" w:rsidP="000401B1">
      <w:pPr>
        <w:spacing w:after="24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Ogłoszenie nr 558601-N-2020 z dnia 2020-07-06 r. </w:t>
      </w:r>
    </w:p>
    <w:p w14:paraId="239B6485" w14:textId="77777777" w:rsidR="000401B1" w:rsidRPr="000401B1" w:rsidRDefault="000401B1" w:rsidP="000401B1">
      <w:pPr>
        <w:spacing w:after="0" w:line="240" w:lineRule="auto"/>
        <w:jc w:val="center"/>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Gmina Zamość: Budowa oświetlenia ulicznego drogi gminnej wewnętrznej (działka nr 1272) w m. Bortatycze</w:t>
      </w:r>
      <w:r w:rsidRPr="000401B1">
        <w:rPr>
          <w:rFonts w:ascii="Times New Roman" w:eastAsia="Times New Roman" w:hAnsi="Times New Roman" w:cs="Times New Roman"/>
          <w:sz w:val="24"/>
          <w:szCs w:val="24"/>
          <w:lang w:eastAsia="pl-PL"/>
        </w:rPr>
        <w:br/>
        <w:t xml:space="preserve">OGŁOSZENIE O ZAMÓWIENIU - Roboty budowlane </w:t>
      </w:r>
    </w:p>
    <w:p w14:paraId="1B6BFE56"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Zamieszczanie ogłoszenia:</w:t>
      </w:r>
      <w:r w:rsidRPr="000401B1">
        <w:rPr>
          <w:rFonts w:ascii="Times New Roman" w:eastAsia="Times New Roman" w:hAnsi="Times New Roman" w:cs="Times New Roman"/>
          <w:sz w:val="24"/>
          <w:szCs w:val="24"/>
          <w:lang w:eastAsia="pl-PL"/>
        </w:rPr>
        <w:t xml:space="preserve"> Zamieszczanie obowiązkowe </w:t>
      </w:r>
    </w:p>
    <w:p w14:paraId="1908EFA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Ogłoszenie dotyczy:</w:t>
      </w:r>
      <w:r w:rsidRPr="000401B1">
        <w:rPr>
          <w:rFonts w:ascii="Times New Roman" w:eastAsia="Times New Roman" w:hAnsi="Times New Roman" w:cs="Times New Roman"/>
          <w:sz w:val="24"/>
          <w:szCs w:val="24"/>
          <w:lang w:eastAsia="pl-PL"/>
        </w:rPr>
        <w:t xml:space="preserve"> Zamówienia publicznego </w:t>
      </w:r>
    </w:p>
    <w:p w14:paraId="06DF8FC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99C57A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0DDC8E7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Nazwa projektu lub programu</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p>
    <w:p w14:paraId="6153614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6C78AA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401FFD4B"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01B1">
        <w:rPr>
          <w:rFonts w:ascii="Times New Roman" w:eastAsia="Times New Roman" w:hAnsi="Times New Roman" w:cs="Times New Roman"/>
          <w:sz w:val="24"/>
          <w:szCs w:val="24"/>
          <w:lang w:eastAsia="pl-PL"/>
        </w:rPr>
        <w:br/>
      </w:r>
    </w:p>
    <w:p w14:paraId="2644F60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u w:val="single"/>
          <w:lang w:eastAsia="pl-PL"/>
        </w:rPr>
        <w:t>SEKCJA I: ZAMAWIAJĄCY</w:t>
      </w:r>
      <w:r w:rsidRPr="000401B1">
        <w:rPr>
          <w:rFonts w:ascii="Times New Roman" w:eastAsia="Times New Roman" w:hAnsi="Times New Roman" w:cs="Times New Roman"/>
          <w:sz w:val="24"/>
          <w:szCs w:val="24"/>
          <w:lang w:eastAsia="pl-PL"/>
        </w:rPr>
        <w:t xml:space="preserve"> </w:t>
      </w:r>
    </w:p>
    <w:p w14:paraId="3E9FEEF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Postępowanie przeprowadza centralny zamawiający </w:t>
      </w:r>
    </w:p>
    <w:p w14:paraId="18A06EC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5DC770D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7417F3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36BA2BE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Informacje na temat podmiotu któremu zamawiający powierzył/powierzyli prowadzenie postępowania:</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Postępowanie jest przeprowadzane wspólnie przez zamawiających</w:t>
      </w:r>
      <w:r w:rsidRPr="000401B1">
        <w:rPr>
          <w:rFonts w:ascii="Times New Roman" w:eastAsia="Times New Roman" w:hAnsi="Times New Roman" w:cs="Times New Roman"/>
          <w:sz w:val="24"/>
          <w:szCs w:val="24"/>
          <w:lang w:eastAsia="pl-PL"/>
        </w:rPr>
        <w:t xml:space="preserve"> </w:t>
      </w:r>
    </w:p>
    <w:p w14:paraId="1F3355B3"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0F6B758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888195A"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084167B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Informacje dodatkowe:</w:t>
      </w:r>
      <w:r w:rsidRPr="000401B1">
        <w:rPr>
          <w:rFonts w:ascii="Times New Roman" w:eastAsia="Times New Roman" w:hAnsi="Times New Roman" w:cs="Times New Roman"/>
          <w:sz w:val="24"/>
          <w:szCs w:val="24"/>
          <w:lang w:eastAsia="pl-PL"/>
        </w:rPr>
        <w:t xml:space="preserve"> </w:t>
      </w:r>
    </w:p>
    <w:p w14:paraId="50349F0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 1) NAZWA I ADRES: </w:t>
      </w:r>
      <w:r w:rsidRPr="000401B1">
        <w:rPr>
          <w:rFonts w:ascii="Times New Roman" w:eastAsia="Times New Roman" w:hAnsi="Times New Roman" w:cs="Times New Roman"/>
          <w:sz w:val="24"/>
          <w:szCs w:val="24"/>
          <w:lang w:eastAsia="pl-PL"/>
        </w:rPr>
        <w:t xml:space="preserve">Gmina Zamość, krajowy numer identyfikacyjny 54068200000000, ul. Peowiaków  92 , 22-400  Zamość, woj. lubelskie, państwo Polska, tel. 84 639-29-59, e-mail gmina@zamosc.org.pl, faks 84 639-23-64.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lastRenderedPageBreak/>
        <w:t xml:space="preserve">Adres strony internetowej (URL): https://ugzamosc.bip.lubelskie.pl </w:t>
      </w:r>
      <w:r w:rsidRPr="000401B1">
        <w:rPr>
          <w:rFonts w:ascii="Times New Roman" w:eastAsia="Times New Roman" w:hAnsi="Times New Roman" w:cs="Times New Roman"/>
          <w:sz w:val="24"/>
          <w:szCs w:val="24"/>
          <w:lang w:eastAsia="pl-PL"/>
        </w:rPr>
        <w:br/>
        <w:t xml:space="preserve">Adres profilu nabywcy: </w:t>
      </w:r>
      <w:r w:rsidRPr="000401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DC6080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 2) RODZAJ ZAMAWIAJĄCEGO: </w:t>
      </w:r>
      <w:r w:rsidRPr="000401B1">
        <w:rPr>
          <w:rFonts w:ascii="Times New Roman" w:eastAsia="Times New Roman" w:hAnsi="Times New Roman" w:cs="Times New Roman"/>
          <w:sz w:val="24"/>
          <w:szCs w:val="24"/>
          <w:lang w:eastAsia="pl-PL"/>
        </w:rPr>
        <w:t xml:space="preserve">Administracja samorządowa </w:t>
      </w:r>
      <w:r w:rsidRPr="000401B1">
        <w:rPr>
          <w:rFonts w:ascii="Times New Roman" w:eastAsia="Times New Roman" w:hAnsi="Times New Roman" w:cs="Times New Roman"/>
          <w:sz w:val="24"/>
          <w:szCs w:val="24"/>
          <w:lang w:eastAsia="pl-PL"/>
        </w:rPr>
        <w:br/>
      </w:r>
    </w:p>
    <w:p w14:paraId="012E62F0"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I.3) WSPÓLNE UDZIELANIE ZAMÓWIENIA </w:t>
      </w:r>
      <w:r w:rsidRPr="000401B1">
        <w:rPr>
          <w:rFonts w:ascii="Times New Roman" w:eastAsia="Times New Roman" w:hAnsi="Times New Roman" w:cs="Times New Roman"/>
          <w:b/>
          <w:bCs/>
          <w:i/>
          <w:iCs/>
          <w:sz w:val="24"/>
          <w:szCs w:val="24"/>
          <w:lang w:eastAsia="pl-PL"/>
        </w:rPr>
        <w:t>(jeżeli dotyczy)</w:t>
      </w:r>
      <w:r w:rsidRPr="000401B1">
        <w:rPr>
          <w:rFonts w:ascii="Times New Roman" w:eastAsia="Times New Roman" w:hAnsi="Times New Roman" w:cs="Times New Roman"/>
          <w:b/>
          <w:bCs/>
          <w:sz w:val="24"/>
          <w:szCs w:val="24"/>
          <w:lang w:eastAsia="pl-PL"/>
        </w:rPr>
        <w:t xml:space="preserve">: </w:t>
      </w:r>
    </w:p>
    <w:p w14:paraId="6B9650B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01B1">
        <w:rPr>
          <w:rFonts w:ascii="Times New Roman" w:eastAsia="Times New Roman" w:hAnsi="Times New Roman" w:cs="Times New Roman"/>
          <w:sz w:val="24"/>
          <w:szCs w:val="24"/>
          <w:lang w:eastAsia="pl-PL"/>
        </w:rPr>
        <w:br/>
      </w:r>
    </w:p>
    <w:p w14:paraId="00A3CA9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I.4) KOMUNIKACJA: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01B1">
        <w:rPr>
          <w:rFonts w:ascii="Times New Roman" w:eastAsia="Times New Roman" w:hAnsi="Times New Roman" w:cs="Times New Roman"/>
          <w:sz w:val="24"/>
          <w:szCs w:val="24"/>
          <w:lang w:eastAsia="pl-PL"/>
        </w:rPr>
        <w:t xml:space="preserve"> </w:t>
      </w:r>
    </w:p>
    <w:p w14:paraId="26A09C5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https://ugzamosc.bip.lubelskie.pl </w:t>
      </w:r>
    </w:p>
    <w:p w14:paraId="7A9B5F8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5AC5E73"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https://ugzamosc.bip.lubelskie.pl </w:t>
      </w:r>
    </w:p>
    <w:p w14:paraId="30B03E04"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447E9E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r>
    </w:p>
    <w:p w14:paraId="05E63E6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Oferty lub wnioski o dopuszczenie do udziału w postępowaniu należy przesyłać:</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Elektronicznie</w:t>
      </w:r>
      <w:r w:rsidRPr="000401B1">
        <w:rPr>
          <w:rFonts w:ascii="Times New Roman" w:eastAsia="Times New Roman" w:hAnsi="Times New Roman" w:cs="Times New Roman"/>
          <w:sz w:val="24"/>
          <w:szCs w:val="24"/>
          <w:lang w:eastAsia="pl-PL"/>
        </w:rPr>
        <w:t xml:space="preserve"> </w:t>
      </w:r>
    </w:p>
    <w:p w14:paraId="6CF5DC3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adres </w:t>
      </w:r>
      <w:r w:rsidRPr="000401B1">
        <w:rPr>
          <w:rFonts w:ascii="Times New Roman" w:eastAsia="Times New Roman" w:hAnsi="Times New Roman" w:cs="Times New Roman"/>
          <w:sz w:val="24"/>
          <w:szCs w:val="24"/>
          <w:lang w:eastAsia="pl-PL"/>
        </w:rPr>
        <w:br/>
      </w:r>
    </w:p>
    <w:p w14:paraId="2F0F585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p>
    <w:p w14:paraId="7ABDF52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Nie </w:t>
      </w:r>
      <w:r w:rsidRPr="000401B1">
        <w:rPr>
          <w:rFonts w:ascii="Times New Roman" w:eastAsia="Times New Roman" w:hAnsi="Times New Roman" w:cs="Times New Roman"/>
          <w:sz w:val="24"/>
          <w:szCs w:val="24"/>
          <w:lang w:eastAsia="pl-PL"/>
        </w:rPr>
        <w:br/>
        <w:t xml:space="preserve">Inny sposób: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Tak </w:t>
      </w:r>
      <w:r w:rsidRPr="000401B1">
        <w:rPr>
          <w:rFonts w:ascii="Times New Roman" w:eastAsia="Times New Roman" w:hAnsi="Times New Roman" w:cs="Times New Roman"/>
          <w:sz w:val="24"/>
          <w:szCs w:val="24"/>
          <w:lang w:eastAsia="pl-PL"/>
        </w:rPr>
        <w:br/>
        <w:t xml:space="preserve">Inny sposób: </w:t>
      </w:r>
      <w:r w:rsidRPr="000401B1">
        <w:rPr>
          <w:rFonts w:ascii="Times New Roman" w:eastAsia="Times New Roman" w:hAnsi="Times New Roman" w:cs="Times New Roman"/>
          <w:sz w:val="24"/>
          <w:szCs w:val="24"/>
          <w:lang w:eastAsia="pl-PL"/>
        </w:rPr>
        <w:br/>
        <w:t xml:space="preserve">pisemnie, przez posłańca, pocztą </w:t>
      </w:r>
      <w:r w:rsidRPr="000401B1">
        <w:rPr>
          <w:rFonts w:ascii="Times New Roman" w:eastAsia="Times New Roman" w:hAnsi="Times New Roman" w:cs="Times New Roman"/>
          <w:sz w:val="24"/>
          <w:szCs w:val="24"/>
          <w:lang w:eastAsia="pl-PL"/>
        </w:rPr>
        <w:br/>
        <w:t xml:space="preserve">Adres: </w:t>
      </w:r>
      <w:r w:rsidRPr="000401B1">
        <w:rPr>
          <w:rFonts w:ascii="Times New Roman" w:eastAsia="Times New Roman" w:hAnsi="Times New Roman" w:cs="Times New Roman"/>
          <w:sz w:val="24"/>
          <w:szCs w:val="24"/>
          <w:lang w:eastAsia="pl-PL"/>
        </w:rPr>
        <w:br/>
        <w:t xml:space="preserve">22-400 Zamość, ul. Peowiaków 92, 22 - 400 Zamość </w:t>
      </w:r>
    </w:p>
    <w:p w14:paraId="64738FD2"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lastRenderedPageBreak/>
        <w:br/>
      </w:r>
      <w:r w:rsidRPr="000401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01B1">
        <w:rPr>
          <w:rFonts w:ascii="Times New Roman" w:eastAsia="Times New Roman" w:hAnsi="Times New Roman" w:cs="Times New Roman"/>
          <w:sz w:val="24"/>
          <w:szCs w:val="24"/>
          <w:lang w:eastAsia="pl-PL"/>
        </w:rPr>
        <w:t xml:space="preserve"> </w:t>
      </w:r>
    </w:p>
    <w:p w14:paraId="4061486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01B1">
        <w:rPr>
          <w:rFonts w:ascii="Times New Roman" w:eastAsia="Times New Roman" w:hAnsi="Times New Roman" w:cs="Times New Roman"/>
          <w:sz w:val="24"/>
          <w:szCs w:val="24"/>
          <w:lang w:eastAsia="pl-PL"/>
        </w:rPr>
        <w:br/>
      </w:r>
    </w:p>
    <w:p w14:paraId="6F244EF8"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u w:val="single"/>
          <w:lang w:eastAsia="pl-PL"/>
        </w:rPr>
        <w:t xml:space="preserve">SEKCJA II: PRZEDMIOT ZAMÓWIENIA </w:t>
      </w:r>
    </w:p>
    <w:p w14:paraId="5EF663F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II.1) Nazwa nadana zamówieniu przez zamawiającego: </w:t>
      </w:r>
      <w:r w:rsidRPr="000401B1">
        <w:rPr>
          <w:rFonts w:ascii="Times New Roman" w:eastAsia="Times New Roman" w:hAnsi="Times New Roman" w:cs="Times New Roman"/>
          <w:sz w:val="24"/>
          <w:szCs w:val="24"/>
          <w:lang w:eastAsia="pl-PL"/>
        </w:rPr>
        <w:t xml:space="preserve">Budowa oświetlenia ulicznego drogi gminnej wewnętrznej (działka nr 1272) w m. Bortatycze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Numer referencyjny: </w:t>
      </w:r>
      <w:r w:rsidRPr="000401B1">
        <w:rPr>
          <w:rFonts w:ascii="Times New Roman" w:eastAsia="Times New Roman" w:hAnsi="Times New Roman" w:cs="Times New Roman"/>
          <w:sz w:val="24"/>
          <w:szCs w:val="24"/>
          <w:lang w:eastAsia="pl-PL"/>
        </w:rPr>
        <w:t xml:space="preserve">RI.271.26.2020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66263E" w14:textId="77777777" w:rsidR="000401B1" w:rsidRPr="000401B1" w:rsidRDefault="000401B1" w:rsidP="000401B1">
      <w:pPr>
        <w:spacing w:after="0" w:line="240" w:lineRule="auto"/>
        <w:jc w:val="both"/>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p>
    <w:p w14:paraId="42D5E9B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II.2) Rodzaj zamówienia: </w:t>
      </w:r>
      <w:r w:rsidRPr="000401B1">
        <w:rPr>
          <w:rFonts w:ascii="Times New Roman" w:eastAsia="Times New Roman" w:hAnsi="Times New Roman" w:cs="Times New Roman"/>
          <w:sz w:val="24"/>
          <w:szCs w:val="24"/>
          <w:lang w:eastAsia="pl-PL"/>
        </w:rPr>
        <w:t xml:space="preserve">Roboty budowlane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II.3) Informacja o możliwości składania ofert częściowych</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Zamówienie podzielone jest na części: </w:t>
      </w:r>
    </w:p>
    <w:p w14:paraId="23751A5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Oferty lub wnioski o dopuszczenie do udziału w postępowaniu można składać w odniesieniu do:</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wszystkich części </w:t>
      </w:r>
    </w:p>
    <w:p w14:paraId="5E7FEF7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II.4) Krótki opis przedmiotu zamówienia </w:t>
      </w:r>
      <w:r w:rsidRPr="000401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01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01B1">
        <w:rPr>
          <w:rFonts w:ascii="Times New Roman" w:eastAsia="Times New Roman" w:hAnsi="Times New Roman" w:cs="Times New Roman"/>
          <w:sz w:val="24"/>
          <w:szCs w:val="24"/>
          <w:lang w:eastAsia="pl-PL"/>
        </w:rPr>
        <w:t xml:space="preserve">1.Zakres opracowania obejmuje wykonanie: 1) Przebudowa linii elektroenergetycznej w zakresie montażu opraw oświetleniowych i przewodu oświetlenia ulicznego – wzdłuż drogi gminnej wewnętrznej (działka nr 1272) </w:t>
      </w:r>
      <w:proofErr w:type="spellStart"/>
      <w:r w:rsidRPr="000401B1">
        <w:rPr>
          <w:rFonts w:ascii="Times New Roman" w:eastAsia="Times New Roman" w:hAnsi="Times New Roman" w:cs="Times New Roman"/>
          <w:sz w:val="24"/>
          <w:szCs w:val="24"/>
          <w:lang w:eastAsia="pl-PL"/>
        </w:rPr>
        <w:t>dł</w:t>
      </w:r>
      <w:proofErr w:type="spellEnd"/>
      <w:r w:rsidRPr="000401B1">
        <w:rPr>
          <w:rFonts w:ascii="Times New Roman" w:eastAsia="Times New Roman" w:hAnsi="Times New Roman" w:cs="Times New Roman"/>
          <w:sz w:val="24"/>
          <w:szCs w:val="24"/>
          <w:lang w:eastAsia="pl-PL"/>
        </w:rPr>
        <w:t xml:space="preserve"> ok 300 </w:t>
      </w:r>
      <w:proofErr w:type="spellStart"/>
      <w:r w:rsidRPr="000401B1">
        <w:rPr>
          <w:rFonts w:ascii="Times New Roman" w:eastAsia="Times New Roman" w:hAnsi="Times New Roman" w:cs="Times New Roman"/>
          <w:sz w:val="24"/>
          <w:szCs w:val="24"/>
          <w:lang w:eastAsia="pl-PL"/>
        </w:rPr>
        <w:t>mb</w:t>
      </w:r>
      <w:proofErr w:type="spellEnd"/>
      <w:r w:rsidRPr="000401B1">
        <w:rPr>
          <w:rFonts w:ascii="Times New Roman" w:eastAsia="Times New Roman" w:hAnsi="Times New Roman" w:cs="Times New Roman"/>
          <w:sz w:val="24"/>
          <w:szCs w:val="24"/>
          <w:lang w:eastAsia="pl-PL"/>
        </w:rPr>
        <w:t xml:space="preserve"> na działkach 1272,523,524/2,525 w obrębie Bortatycze. W zakres prac wchodzi: Budowa szafy oświetleniowej, budowa przyłącza </w:t>
      </w:r>
      <w:proofErr w:type="spellStart"/>
      <w:r w:rsidRPr="000401B1">
        <w:rPr>
          <w:rFonts w:ascii="Times New Roman" w:eastAsia="Times New Roman" w:hAnsi="Times New Roman" w:cs="Times New Roman"/>
          <w:sz w:val="24"/>
          <w:szCs w:val="24"/>
          <w:lang w:eastAsia="pl-PL"/>
        </w:rPr>
        <w:t>AsXSn</w:t>
      </w:r>
      <w:proofErr w:type="spellEnd"/>
      <w:r w:rsidRPr="000401B1">
        <w:rPr>
          <w:rFonts w:ascii="Times New Roman" w:eastAsia="Times New Roman" w:hAnsi="Times New Roman" w:cs="Times New Roman"/>
          <w:sz w:val="24"/>
          <w:szCs w:val="24"/>
          <w:lang w:eastAsia="pl-PL"/>
        </w:rPr>
        <w:t xml:space="preserve"> 2x25 mm2, powieszenie przewodu </w:t>
      </w:r>
      <w:proofErr w:type="spellStart"/>
      <w:r w:rsidRPr="000401B1">
        <w:rPr>
          <w:rFonts w:ascii="Times New Roman" w:eastAsia="Times New Roman" w:hAnsi="Times New Roman" w:cs="Times New Roman"/>
          <w:sz w:val="24"/>
          <w:szCs w:val="24"/>
          <w:lang w:eastAsia="pl-PL"/>
        </w:rPr>
        <w:t>AsXSn</w:t>
      </w:r>
      <w:proofErr w:type="spellEnd"/>
      <w:r w:rsidRPr="000401B1">
        <w:rPr>
          <w:rFonts w:ascii="Times New Roman" w:eastAsia="Times New Roman" w:hAnsi="Times New Roman" w:cs="Times New Roman"/>
          <w:sz w:val="24"/>
          <w:szCs w:val="24"/>
          <w:lang w:eastAsia="pl-PL"/>
        </w:rPr>
        <w:t xml:space="preserve"> 2x25 mm2, montaż 7 sztuk opraw oświetleniowych typu </w:t>
      </w:r>
      <w:proofErr w:type="spellStart"/>
      <w:r w:rsidRPr="000401B1">
        <w:rPr>
          <w:rFonts w:ascii="Times New Roman" w:eastAsia="Times New Roman" w:hAnsi="Times New Roman" w:cs="Times New Roman"/>
          <w:sz w:val="24"/>
          <w:szCs w:val="24"/>
          <w:lang w:eastAsia="pl-PL"/>
        </w:rPr>
        <w:t>led</w:t>
      </w:r>
      <w:proofErr w:type="spellEnd"/>
      <w:r w:rsidRPr="000401B1">
        <w:rPr>
          <w:rFonts w:ascii="Times New Roman" w:eastAsia="Times New Roman" w:hAnsi="Times New Roman" w:cs="Times New Roman"/>
          <w:sz w:val="24"/>
          <w:szCs w:val="24"/>
          <w:lang w:eastAsia="pl-PL"/>
        </w:rPr>
        <w:t xml:space="preserve"> z wysięgnikami Do oferty należy załączyć kosztorys ofertowy. DO OBOWIĄZKÓW WYKONAWCY NALEŻY: - wykonać projekt organizacji ruchu na czas prowadzenia robót w pasie drogowym - uzyskać od zarządcy drogi zezwolenie na prowadzenie robót w pasie drogowym ( powyżej wymienione czynności należy wycenić w całości zadania, nie podlegają odrębnej zapłacie) Przed odbiorem końcowym Wykonawca ma dostarczyć następujące dokumenty: - kosztorys powykonawczy - inwentaryzację powykonawczą 3 egz. - badania i pomiary instalacji uziemiającej i 1 fazowego obwodu elektrycznego </w:t>
      </w:r>
      <w:proofErr w:type="spellStart"/>
      <w:r w:rsidRPr="000401B1">
        <w:rPr>
          <w:rFonts w:ascii="Times New Roman" w:eastAsia="Times New Roman" w:hAnsi="Times New Roman" w:cs="Times New Roman"/>
          <w:sz w:val="24"/>
          <w:szCs w:val="24"/>
          <w:lang w:eastAsia="pl-PL"/>
        </w:rPr>
        <w:t>nn</w:t>
      </w:r>
      <w:proofErr w:type="spellEnd"/>
      <w:r w:rsidRPr="000401B1">
        <w:rPr>
          <w:rFonts w:ascii="Times New Roman" w:eastAsia="Times New Roman" w:hAnsi="Times New Roman" w:cs="Times New Roman"/>
          <w:sz w:val="24"/>
          <w:szCs w:val="24"/>
          <w:lang w:eastAsia="pl-PL"/>
        </w:rPr>
        <w:t xml:space="preserve"> - certyfikaty na instalowane urządzenia. ZAMÓWIENIE BĘDZIE ROZLICZANE KOSZTORYSOWO. BRAK ZAŁĄCZNIKA NR 2 - KOSZTORYSU - SPOWODUJE ODRZUCENIE OFERTY. Odbiór końcowy odbędzie się najpóźniej w terminie 14 dni przez Komisję powołaną przez Zamawiającego od umownego </w:t>
      </w:r>
      <w:r w:rsidRPr="000401B1">
        <w:rPr>
          <w:rFonts w:ascii="Times New Roman" w:eastAsia="Times New Roman" w:hAnsi="Times New Roman" w:cs="Times New Roman"/>
          <w:sz w:val="24"/>
          <w:szCs w:val="24"/>
          <w:lang w:eastAsia="pl-PL"/>
        </w:rPr>
        <w:lastRenderedPageBreak/>
        <w:t xml:space="preserve">zakończenia robót. Gwarancja na wykonany przedmiot zamówienia na okres co najmniej 36 miesięcy minimum 60 maximum.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II.5) Główny kod CPV: </w:t>
      </w:r>
      <w:r w:rsidRPr="000401B1">
        <w:rPr>
          <w:rFonts w:ascii="Times New Roman" w:eastAsia="Times New Roman" w:hAnsi="Times New Roman" w:cs="Times New Roman"/>
          <w:sz w:val="24"/>
          <w:szCs w:val="24"/>
          <w:lang w:eastAsia="pl-PL"/>
        </w:rPr>
        <w:t xml:space="preserve">45316110-9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Dodatkowe kody CPV:</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II.6) Całkowita wartość zamówienia </w:t>
      </w:r>
      <w:r w:rsidRPr="000401B1">
        <w:rPr>
          <w:rFonts w:ascii="Times New Roman" w:eastAsia="Times New Roman" w:hAnsi="Times New Roman" w:cs="Times New Roman"/>
          <w:i/>
          <w:iCs/>
          <w:sz w:val="24"/>
          <w:szCs w:val="24"/>
          <w:lang w:eastAsia="pl-PL"/>
        </w:rPr>
        <w:t>(jeżeli zamawiający podaje informacje o wartości zamówienia)</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Wartość bez VAT: </w:t>
      </w:r>
      <w:r w:rsidRPr="000401B1">
        <w:rPr>
          <w:rFonts w:ascii="Times New Roman" w:eastAsia="Times New Roman" w:hAnsi="Times New Roman" w:cs="Times New Roman"/>
          <w:sz w:val="24"/>
          <w:szCs w:val="24"/>
          <w:lang w:eastAsia="pl-PL"/>
        </w:rPr>
        <w:br/>
        <w:t xml:space="preserve">Waluta: </w:t>
      </w:r>
    </w:p>
    <w:p w14:paraId="6D12981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PLN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01B1">
        <w:rPr>
          <w:rFonts w:ascii="Times New Roman" w:eastAsia="Times New Roman" w:hAnsi="Times New Roman" w:cs="Times New Roman"/>
          <w:sz w:val="24"/>
          <w:szCs w:val="24"/>
          <w:lang w:eastAsia="pl-PL"/>
        </w:rPr>
        <w:t xml:space="preserve"> </w:t>
      </w:r>
    </w:p>
    <w:p w14:paraId="7D61D830"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01B1">
        <w:rPr>
          <w:rFonts w:ascii="Times New Roman" w:eastAsia="Times New Roman" w:hAnsi="Times New Roman" w:cs="Times New Roman"/>
          <w:b/>
          <w:bCs/>
          <w:sz w:val="24"/>
          <w:szCs w:val="24"/>
          <w:lang w:eastAsia="pl-PL"/>
        </w:rPr>
        <w:t>Pzp</w:t>
      </w:r>
      <w:proofErr w:type="spellEnd"/>
      <w:r w:rsidRPr="000401B1">
        <w:rPr>
          <w:rFonts w:ascii="Times New Roman" w:eastAsia="Times New Roman" w:hAnsi="Times New Roman" w:cs="Times New Roman"/>
          <w:b/>
          <w:bCs/>
          <w:sz w:val="24"/>
          <w:szCs w:val="24"/>
          <w:lang w:eastAsia="pl-PL"/>
        </w:rPr>
        <w:t xml:space="preserve">: </w:t>
      </w:r>
      <w:r w:rsidRPr="000401B1">
        <w:rPr>
          <w:rFonts w:ascii="Times New Roman" w:eastAsia="Times New Roman" w:hAnsi="Times New Roman" w:cs="Times New Roman"/>
          <w:sz w:val="24"/>
          <w:szCs w:val="24"/>
          <w:lang w:eastAsia="pl-PL"/>
        </w:rPr>
        <w:t xml:space="preserve">Tak </w:t>
      </w:r>
      <w:r w:rsidRPr="000401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Zamawiający przewiduje możliwość udzielenia zamówienia uzupełniającego do wysokości 50% wartości zamówienia podstawowego. Przedmiotem zamówienia uzupełniającego - nieprzewidziane w dokumentacji kosztorysowej - w przypadku </w:t>
      </w:r>
      <w:proofErr w:type="spellStart"/>
      <w:r w:rsidRPr="000401B1">
        <w:rPr>
          <w:rFonts w:ascii="Times New Roman" w:eastAsia="Times New Roman" w:hAnsi="Times New Roman" w:cs="Times New Roman"/>
          <w:sz w:val="24"/>
          <w:szCs w:val="24"/>
          <w:lang w:eastAsia="pl-PL"/>
        </w:rPr>
        <w:t>wystapienia</w:t>
      </w:r>
      <w:proofErr w:type="spellEnd"/>
      <w:r w:rsidRPr="000401B1">
        <w:rPr>
          <w:rFonts w:ascii="Times New Roman" w:eastAsia="Times New Roman" w:hAnsi="Times New Roman" w:cs="Times New Roman"/>
          <w:sz w:val="24"/>
          <w:szCs w:val="24"/>
          <w:lang w:eastAsia="pl-PL"/>
        </w:rPr>
        <w:t xml:space="preserve"> wolnych środków po przetargu możliwość zwiększenia zakresu prac zgodnie z opracowaną dokumentacją. Wysokość wynagrodzenia zostanie ustalona na takich samych zasadach jak w odniesieniu do wynagrodzenia dotyczącego zamówienia podstawowego.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miesiącach:   </w:t>
      </w:r>
      <w:r w:rsidRPr="000401B1">
        <w:rPr>
          <w:rFonts w:ascii="Times New Roman" w:eastAsia="Times New Roman" w:hAnsi="Times New Roman" w:cs="Times New Roman"/>
          <w:i/>
          <w:iCs/>
          <w:sz w:val="24"/>
          <w:szCs w:val="24"/>
          <w:lang w:eastAsia="pl-PL"/>
        </w:rPr>
        <w:t xml:space="preserve"> lub </w:t>
      </w:r>
      <w:r w:rsidRPr="000401B1">
        <w:rPr>
          <w:rFonts w:ascii="Times New Roman" w:eastAsia="Times New Roman" w:hAnsi="Times New Roman" w:cs="Times New Roman"/>
          <w:b/>
          <w:bCs/>
          <w:sz w:val="24"/>
          <w:szCs w:val="24"/>
          <w:lang w:eastAsia="pl-PL"/>
        </w:rPr>
        <w:t>dniach:</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i/>
          <w:iCs/>
          <w:sz w:val="24"/>
          <w:szCs w:val="24"/>
          <w:lang w:eastAsia="pl-PL"/>
        </w:rPr>
        <w:t>lub</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data rozpoczęcia: </w:t>
      </w:r>
      <w:r w:rsidRPr="000401B1">
        <w:rPr>
          <w:rFonts w:ascii="Times New Roman" w:eastAsia="Times New Roman" w:hAnsi="Times New Roman" w:cs="Times New Roman"/>
          <w:sz w:val="24"/>
          <w:szCs w:val="24"/>
          <w:lang w:eastAsia="pl-PL"/>
        </w:rPr>
        <w:t> </w:t>
      </w:r>
      <w:r w:rsidRPr="000401B1">
        <w:rPr>
          <w:rFonts w:ascii="Times New Roman" w:eastAsia="Times New Roman" w:hAnsi="Times New Roman" w:cs="Times New Roman"/>
          <w:i/>
          <w:iCs/>
          <w:sz w:val="24"/>
          <w:szCs w:val="24"/>
          <w:lang w:eastAsia="pl-PL"/>
        </w:rPr>
        <w:t xml:space="preserve"> lub </w:t>
      </w:r>
      <w:r w:rsidRPr="000401B1">
        <w:rPr>
          <w:rFonts w:ascii="Times New Roman" w:eastAsia="Times New Roman" w:hAnsi="Times New Roman" w:cs="Times New Roman"/>
          <w:b/>
          <w:bCs/>
          <w:sz w:val="24"/>
          <w:szCs w:val="24"/>
          <w:lang w:eastAsia="pl-PL"/>
        </w:rPr>
        <w:t xml:space="preserve">zakończenia: </w:t>
      </w:r>
      <w:r w:rsidRPr="000401B1">
        <w:rPr>
          <w:rFonts w:ascii="Times New Roman" w:eastAsia="Times New Roman" w:hAnsi="Times New Roman" w:cs="Times New Roman"/>
          <w:sz w:val="24"/>
          <w:szCs w:val="24"/>
          <w:lang w:eastAsia="pl-PL"/>
        </w:rPr>
        <w:t xml:space="preserve">2020-09-15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II.9) Informacje dodatkowe: </w:t>
      </w:r>
    </w:p>
    <w:p w14:paraId="2DAF92D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3A1F1A4"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III.1) WARUNKI UDZIAŁU W POSTĘPOWANIU </w:t>
      </w:r>
    </w:p>
    <w:p w14:paraId="36BFF3C0"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Określenie warunków: Podpisane oświadczenie o spełnianiu warunków udziału w postępowaniu zgodnie z art. 22 ustawy Prawo zamówień publicznych, - Załączony aktualny odpis z właściwego rejestru albo zaświadczenie o wpisie do </w:t>
      </w:r>
      <w:proofErr w:type="spellStart"/>
      <w:r w:rsidRPr="000401B1">
        <w:rPr>
          <w:rFonts w:ascii="Times New Roman" w:eastAsia="Times New Roman" w:hAnsi="Times New Roman" w:cs="Times New Roman"/>
          <w:sz w:val="24"/>
          <w:szCs w:val="24"/>
          <w:lang w:eastAsia="pl-PL"/>
        </w:rPr>
        <w:t>ewi-dencji</w:t>
      </w:r>
      <w:proofErr w:type="spellEnd"/>
      <w:r w:rsidRPr="000401B1">
        <w:rPr>
          <w:rFonts w:ascii="Times New Roman" w:eastAsia="Times New Roman" w:hAnsi="Times New Roman" w:cs="Times New Roman"/>
          <w:sz w:val="24"/>
          <w:szCs w:val="24"/>
          <w:lang w:eastAsia="pl-PL"/>
        </w:rPr>
        <w:t xml:space="preserve">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w:t>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III.1.2) Sytuacja finansowa lub ekonomiczna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lastRenderedPageBreak/>
        <w:t xml:space="preserve">Określenie warunków: Zamawiający uzna, że Wykonawca spełnia ten warunek jeżeli: - jest ubezpieczony od odpowiedzialności cywilnej w zakresie prowadzonej działalności związanej z przedmiotem zamówienia w wysokości nie niższej niż : 10 000,00 zł brutto (słownie: dziesięć tysięcy zł ) </w:t>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III.1.3) Zdolność techniczna lub zawodowa </w:t>
      </w:r>
      <w:r w:rsidRPr="000401B1">
        <w:rPr>
          <w:rFonts w:ascii="Times New Roman" w:eastAsia="Times New Roman" w:hAnsi="Times New Roman" w:cs="Times New Roman"/>
          <w:sz w:val="24"/>
          <w:szCs w:val="24"/>
          <w:lang w:eastAsia="pl-PL"/>
        </w:rPr>
        <w:br/>
        <w:t xml:space="preserve">Określenie warunków: Podpisane oświadczenie o spełnianiu warunków udziału w postępowaniu zgodnie z art. 22 ustawy Prawo zamówień publicznych oraz a) W celu potwierdzenia, że Wykonawca posiada niezbędną wiedzę i doświadczenie, Zamawiający wymaga od Wykonawcy wykazaniem się wykonaniem w okresie ostatnich pięciu lat, a jeżeli okres prowadzenia działalności jest krótszy w tym okresie, </w:t>
      </w:r>
      <w:proofErr w:type="spellStart"/>
      <w:r w:rsidRPr="000401B1">
        <w:rPr>
          <w:rFonts w:ascii="Times New Roman" w:eastAsia="Times New Roman" w:hAnsi="Times New Roman" w:cs="Times New Roman"/>
          <w:sz w:val="24"/>
          <w:szCs w:val="24"/>
          <w:lang w:eastAsia="pl-PL"/>
        </w:rPr>
        <w:t>miniumum</w:t>
      </w:r>
      <w:proofErr w:type="spellEnd"/>
      <w:r w:rsidRPr="000401B1">
        <w:rPr>
          <w:rFonts w:ascii="Times New Roman" w:eastAsia="Times New Roman" w:hAnsi="Times New Roman" w:cs="Times New Roman"/>
          <w:sz w:val="24"/>
          <w:szCs w:val="24"/>
          <w:lang w:eastAsia="pl-PL"/>
        </w:rPr>
        <w:t xml:space="preserve"> 2 robót budowlanych polegających instalacji urządzeń oświetlenia drogowego o wartości nie mniejszej niż : dla zadania 10 000 zł brutto, każda robota. ( przez wartość jednej roboty Zamawiający rozumie łączną wartość wykonywanych robót w ramach jednej umowy) oraz załączenia dowodów określających, czy roboty zostały wykonane należycie, w szczególności, czy zostały wykonane zgodnie z przepisami prawa budowlanego i prawidłowo ukończone: b) Wykonawca spełni warunek jeśli wykaże że dysponuje osobami o odpowiednich kwalifikacjach zawodowych, uprawnieniach, doświadczeniu i wykształceniu niezbędnym do wykonania zamówienia publicznego: - kierownik robót branży elektrycznej posiadający uprawnienia budowlane do kierowania robotami budowlanymi w specjalności instalacyjnej w zakresie sieci, instalacji i urządzeń elektrycznych odpowiadające im ważne uprawnienia budowlane, które zostały wydane na podstawie wcześniej obowiązujących przepisów </w:t>
      </w:r>
      <w:r w:rsidRPr="000401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01B1">
        <w:rPr>
          <w:rFonts w:ascii="Times New Roman" w:eastAsia="Times New Roman" w:hAnsi="Times New Roman" w:cs="Times New Roman"/>
          <w:sz w:val="24"/>
          <w:szCs w:val="24"/>
          <w:lang w:eastAsia="pl-PL"/>
        </w:rPr>
        <w:br/>
        <w:t xml:space="preserve">Informacje dodatkowe: POWOŁYWANIE SIĘ NA ZASOBY PODMIOTÓW TRZECICH 1) Wykonawca może w celu potwierdzenia spełniania warunków udziału w postępowaniu, w stosownych sytuacjach oraz w odniesieniu do konkretnego </w:t>
      </w:r>
      <w:proofErr w:type="spellStart"/>
      <w:r w:rsidRPr="000401B1">
        <w:rPr>
          <w:rFonts w:ascii="Times New Roman" w:eastAsia="Times New Roman" w:hAnsi="Times New Roman" w:cs="Times New Roman"/>
          <w:sz w:val="24"/>
          <w:szCs w:val="24"/>
          <w:lang w:eastAsia="pl-PL"/>
        </w:rPr>
        <w:t>zamóienia</w:t>
      </w:r>
      <w:proofErr w:type="spellEnd"/>
      <w:r w:rsidRPr="000401B1">
        <w:rPr>
          <w:rFonts w:ascii="Times New Roman" w:eastAsia="Times New Roman" w:hAnsi="Times New Roman" w:cs="Times New Roman"/>
          <w:sz w:val="24"/>
          <w:szCs w:val="24"/>
          <w:lang w:eastAsia="pl-PL"/>
        </w:rPr>
        <w:t xml:space="preserve">, lub jego części, polegać na zdolnościach technicznych bądź zawodowych innych podmiotów, niezależnie od charakteru prawnego łączących go z nim stosunków prawnych. 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proofErr w:type="spellStart"/>
      <w:r w:rsidRPr="000401B1">
        <w:rPr>
          <w:rFonts w:ascii="Times New Roman" w:eastAsia="Times New Roman" w:hAnsi="Times New Roman" w:cs="Times New Roman"/>
          <w:sz w:val="24"/>
          <w:szCs w:val="24"/>
          <w:lang w:eastAsia="pl-PL"/>
        </w:rPr>
        <w:t>Zał</w:t>
      </w:r>
      <w:proofErr w:type="spellEnd"/>
      <w:r w:rsidRPr="000401B1">
        <w:rPr>
          <w:rFonts w:ascii="Times New Roman" w:eastAsia="Times New Roman" w:hAnsi="Times New Roman" w:cs="Times New Roman"/>
          <w:sz w:val="24"/>
          <w:szCs w:val="24"/>
          <w:lang w:eastAsia="pl-PL"/>
        </w:rPr>
        <w:t xml:space="preserve"> nr 5). 3) Zamawiający ocenia, czy udostępniane Wykonawcy przez inne podmioty zdolności techniczne lub zawodowe, pozwalają na wykazanie przez Wykonawcę spełnienie warunków udziału w postępowaniu oraz bada, czy nie zachodzą wobec tego podmiotu podstawy wykluczenia, o których mowa w art.24 ust.1 pkt. 12-22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4) W odniesieniu do warunków dotyczących wykształcenia, kwalifikacji zawodowych lub doświadczenia, wykonawcy mogą polegać na zdolnościach innych podmiotów, jeśli podmioty te zrealizują usługi, do realizacji których te zdolności są wymagane. 5) Jeżeli zdolności </w:t>
      </w:r>
      <w:proofErr w:type="spellStart"/>
      <w:r w:rsidRPr="000401B1">
        <w:rPr>
          <w:rFonts w:ascii="Times New Roman" w:eastAsia="Times New Roman" w:hAnsi="Times New Roman" w:cs="Times New Roman"/>
          <w:sz w:val="24"/>
          <w:szCs w:val="24"/>
          <w:lang w:eastAsia="pl-PL"/>
        </w:rPr>
        <w:t>tecniczne</w:t>
      </w:r>
      <w:proofErr w:type="spellEnd"/>
      <w:r w:rsidRPr="000401B1">
        <w:rPr>
          <w:rFonts w:ascii="Times New Roman" w:eastAsia="Times New Roman" w:hAnsi="Times New Roman" w:cs="Times New Roman"/>
          <w:sz w:val="24"/>
          <w:szCs w:val="24"/>
          <w:lang w:eastAsia="pl-PL"/>
        </w:rPr>
        <w:t xml:space="preserve"> lub zawodowe podmiotu, o którym mowa w pkt. 1) nie potwierdzają spełniania przez Wykonawcę warunków udziału w postępowaniu lub zachodzą wobec tych podmiotów podstawy wykluczenia, Zamawiający </w:t>
      </w:r>
      <w:proofErr w:type="spellStart"/>
      <w:r w:rsidRPr="000401B1">
        <w:rPr>
          <w:rFonts w:ascii="Times New Roman" w:eastAsia="Times New Roman" w:hAnsi="Times New Roman" w:cs="Times New Roman"/>
          <w:sz w:val="24"/>
          <w:szCs w:val="24"/>
          <w:lang w:eastAsia="pl-PL"/>
        </w:rPr>
        <w:t>żada</w:t>
      </w:r>
      <w:proofErr w:type="spellEnd"/>
      <w:r w:rsidRPr="000401B1">
        <w:rPr>
          <w:rFonts w:ascii="Times New Roman" w:eastAsia="Times New Roman" w:hAnsi="Times New Roman" w:cs="Times New Roman"/>
          <w:sz w:val="24"/>
          <w:szCs w:val="24"/>
          <w:lang w:eastAsia="pl-PL"/>
        </w:rPr>
        <w:t xml:space="preserve">, aby Wykonawca w terminie określonym przez Zamawiającego: a) Zastąpił ten podmiot innym podmiotem lub podmiotami lub b) </w:t>
      </w:r>
      <w:proofErr w:type="spellStart"/>
      <w:r w:rsidRPr="000401B1">
        <w:rPr>
          <w:rFonts w:ascii="Times New Roman" w:eastAsia="Times New Roman" w:hAnsi="Times New Roman" w:cs="Times New Roman"/>
          <w:sz w:val="24"/>
          <w:szCs w:val="24"/>
          <w:lang w:eastAsia="pl-PL"/>
        </w:rPr>
        <w:t>Zabowiązał</w:t>
      </w:r>
      <w:proofErr w:type="spellEnd"/>
      <w:r w:rsidRPr="000401B1">
        <w:rPr>
          <w:rFonts w:ascii="Times New Roman" w:eastAsia="Times New Roman" w:hAnsi="Times New Roman" w:cs="Times New Roman"/>
          <w:sz w:val="24"/>
          <w:szCs w:val="24"/>
          <w:lang w:eastAsia="pl-PL"/>
        </w:rPr>
        <w:t xml:space="preserve"> się do osobistego wykonania odpowiedniej części </w:t>
      </w:r>
      <w:proofErr w:type="spellStart"/>
      <w:r w:rsidRPr="000401B1">
        <w:rPr>
          <w:rFonts w:ascii="Times New Roman" w:eastAsia="Times New Roman" w:hAnsi="Times New Roman" w:cs="Times New Roman"/>
          <w:sz w:val="24"/>
          <w:szCs w:val="24"/>
          <w:lang w:eastAsia="pl-PL"/>
        </w:rPr>
        <w:t>zamówienia,jeżeli</w:t>
      </w:r>
      <w:proofErr w:type="spellEnd"/>
      <w:r w:rsidRPr="000401B1">
        <w:rPr>
          <w:rFonts w:ascii="Times New Roman" w:eastAsia="Times New Roman" w:hAnsi="Times New Roman" w:cs="Times New Roman"/>
          <w:sz w:val="24"/>
          <w:szCs w:val="24"/>
          <w:lang w:eastAsia="pl-PL"/>
        </w:rPr>
        <w:t xml:space="preserve"> wykaże zdolności techniczne lub zawodowe lub sytuację finansową lub ekonomiczną, o której mowa w pkt. 2 i 3. 6) Zamawiający może na każdym etapie postępowania uznać, że Wykonawca nie posiada wymaganych zdolności, jeśli zaangażowanie zasobów technicznych lub zawodowych Wykonawcy w inne przedsięwzięcia gospodarcze Wykonawcy może mieć negatywny wpływ na realizację zamówienia. 7) Na </w:t>
      </w:r>
      <w:r w:rsidRPr="000401B1">
        <w:rPr>
          <w:rFonts w:ascii="Times New Roman" w:eastAsia="Times New Roman" w:hAnsi="Times New Roman" w:cs="Times New Roman"/>
          <w:sz w:val="24"/>
          <w:szCs w:val="24"/>
          <w:lang w:eastAsia="pl-PL"/>
        </w:rPr>
        <w:lastRenderedPageBreak/>
        <w:t xml:space="preserve">wezwanie zamawiającego wykonawca, który polega na zdolnościach lub sytuacji innych podmiotów na zasadach określonych w art. 22a ustawy, przedstawia w odniesieniu do tych podmiotów dokumentów wymienionych w Rozdziale IX.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zrealizuję roboty budowlane lub usługi, których wskazane zdolności dotyczą. 9) Jeżeli zmiana albo rezygnacja z podwykonawstwa dotyczy podmiotu, na którego zasoby Wykonawca powoływał się, na zasadach określonych w art. 22a ust.1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 celu wykazania się spełniania warunków udziału w postępowaniu, Wykonawca jest obowiązany wykazać </w:t>
      </w:r>
      <w:proofErr w:type="spellStart"/>
      <w:r w:rsidRPr="000401B1">
        <w:rPr>
          <w:rFonts w:ascii="Times New Roman" w:eastAsia="Times New Roman" w:hAnsi="Times New Roman" w:cs="Times New Roman"/>
          <w:sz w:val="24"/>
          <w:szCs w:val="24"/>
          <w:lang w:eastAsia="pl-PL"/>
        </w:rPr>
        <w:t>Zamawijącemu</w:t>
      </w:r>
      <w:proofErr w:type="spellEnd"/>
      <w:r w:rsidRPr="000401B1">
        <w:rPr>
          <w:rFonts w:ascii="Times New Roman" w:eastAsia="Times New Roman" w:hAnsi="Times New Roman" w:cs="Times New Roman"/>
          <w:sz w:val="24"/>
          <w:szCs w:val="24"/>
          <w:lang w:eastAsia="pl-PL"/>
        </w:rPr>
        <w:t xml:space="preserve">, że proponowany inny podwykonawca lub Wykonawca samodzielnie spełnia je w stopniu nie mniejszym niż podwykonawca, na którego zasoby Wykonawca powoływał się w trakcie postępowania o udzielenie zamówienia publicznego. </w:t>
      </w:r>
    </w:p>
    <w:p w14:paraId="7CF6D80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III.2) PODSTAWY WYKLUCZENIA </w:t>
      </w:r>
    </w:p>
    <w:p w14:paraId="24CB599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01B1">
        <w:rPr>
          <w:rFonts w:ascii="Times New Roman" w:eastAsia="Times New Roman" w:hAnsi="Times New Roman" w:cs="Times New Roman"/>
          <w:b/>
          <w:bCs/>
          <w:sz w:val="24"/>
          <w:szCs w:val="24"/>
          <w:lang w:eastAsia="pl-PL"/>
        </w:rPr>
        <w:t>Pzp</w:t>
      </w:r>
      <w:proofErr w:type="spellEnd"/>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01B1">
        <w:rPr>
          <w:rFonts w:ascii="Times New Roman" w:eastAsia="Times New Roman" w:hAnsi="Times New Roman" w:cs="Times New Roman"/>
          <w:b/>
          <w:bCs/>
          <w:sz w:val="24"/>
          <w:szCs w:val="24"/>
          <w:lang w:eastAsia="pl-PL"/>
        </w:rPr>
        <w:t>Pzp</w:t>
      </w:r>
      <w:proofErr w:type="spellEnd"/>
      <w:r w:rsidRPr="000401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p>
    <w:p w14:paraId="2839D5A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C5ED36"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01B1">
        <w:rPr>
          <w:rFonts w:ascii="Times New Roman" w:eastAsia="Times New Roman" w:hAnsi="Times New Roman" w:cs="Times New Roman"/>
          <w:sz w:val="24"/>
          <w:szCs w:val="24"/>
          <w:lang w:eastAsia="pl-PL"/>
        </w:rPr>
        <w:br/>
        <w:t xml:space="preserve">Tak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Oświadczenie o spełnianiu kryteriów selekcji </w:t>
      </w:r>
      <w:r w:rsidRPr="000401B1">
        <w:rPr>
          <w:rFonts w:ascii="Times New Roman" w:eastAsia="Times New Roman" w:hAnsi="Times New Roman" w:cs="Times New Roman"/>
          <w:sz w:val="24"/>
          <w:szCs w:val="24"/>
          <w:lang w:eastAsia="pl-PL"/>
        </w:rPr>
        <w:br/>
        <w:t xml:space="preserve">Nie </w:t>
      </w:r>
    </w:p>
    <w:p w14:paraId="3D2A1B64"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3699EF3"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6039F0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lastRenderedPageBreak/>
        <w:t>III.5.1) W ZAKRESIE SPEŁNIANIA WARUNKÓW UDZIAŁU W POSTĘPOWANIU:</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I. Dokumenty składane wraz z ofertą przez Wszystkich Wykonawców. 1. Oświadczenie o braku podstaw do wykluczenia (załącznik nr 3 do SIWZ – oświadczenie) 2. Oświadczenie o spełnieniu warunków udziału w postępowaniu (załącznik nr 4 do SIWZ) 3. Zobowiązanie do oddania do dyspozycji zasobów – jeżeli Wykonawca w celu potwierdzenia spełniania warunków udziału w postępowaniu polega na zdolnościach innych podmiotów, którego wzór stanowi załącznik nr 5 do SIWZ). II. Dokumenty składane po otwarciu ofert bez wezwania Zamawiającego przez wszystkich Wykonawców: ( Proszę nie składać tych dokumentów wraz z ofertą) 1. Informacja o przynależności lub nie do grupy kapitałowej - Wzór oświadczenia stanowi załącznik nr 11 do SIWZ. W terminie 3 dni od zamieszczenia przez Zamawiającego, informacji z otwarcia ofert na stronie internetowej na której udostępniona jest SIWZ, Wykonawcy na adres wskazany w Rozdziale I składają bez wezwania oświadczenie o przynależności lub braku przynależności do tej samej grupy kapitałowej o której mowa w art. 24 ust. 1 pkt 23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publicznego. III. Dokumenty składane na wezwanie Zamawiającego przez Wykonawcę, którego oferta zostanie najwyżej oceniona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narzędzi i urządzeń technicznych dostępnych wykonawcy robót budowlanych w celu realizacji zamówienia wraz z informacją o podstawie dysponowania tymi zasobami wzór wykazu stanowi załącznik do SIWZ nr 7- nie dotyczy d. wykaz osób, które będą uczestniczyć w wykonywaniu zamówienia wraz z informacjami na temat posiadanych wymaganych uprawnień niezbędnych do wykonania zamówienia - załącznik nr 8 do SIWZ. e. Oświadczenie dotyczące posiadanych uprawnień - wzór stanowi załącznik nr 9 do SIWZ f. Informacja o zamiarze zlecenia robót podwykonawcom - wzór wykazu stanowi załącznik nr 10 do SIWZ g. dokument potwierdzający, że wykonawca jest ubezpieczony od odpowiedzialności cywilnej w zakresie prowadzonej działalności związanej z przedmiotem zamówienia na sumę gwarancyjną określoną przez Zamawiającego, nie mniejszą niż: 10 000 zł brutto 1. Wykonawca powołujący się przy wykazywaniu spełniania warunków udziału w postępowaniu na zasoby innych podmiotów, które będą brały udział w realizacji części zamówienia, przedkłada także dokumenty dotyczące tego podmiotu w zakresie wymaganym dla wykonawcy. 2.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t>
      </w:r>
      <w:r w:rsidRPr="000401B1">
        <w:rPr>
          <w:rFonts w:ascii="Times New Roman" w:eastAsia="Times New Roman" w:hAnsi="Times New Roman" w:cs="Times New Roman"/>
          <w:sz w:val="24"/>
          <w:szCs w:val="24"/>
          <w:lang w:eastAsia="pl-PL"/>
        </w:rPr>
        <w:lastRenderedPageBreak/>
        <w:t xml:space="preserve">wcześniej niż 6 miesięcy przed upływem terminu składania ofert. 3.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4.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5. Jeżeli Wykonawca nie złoży wyjaśnień, o których mowa w Rozdziale IX SIWZ, oświadczeń lub dokumentów potwierdzających okoliczność, o </w:t>
      </w:r>
      <w:proofErr w:type="spellStart"/>
      <w:r w:rsidRPr="000401B1">
        <w:rPr>
          <w:rFonts w:ascii="Times New Roman" w:eastAsia="Times New Roman" w:hAnsi="Times New Roman" w:cs="Times New Roman"/>
          <w:sz w:val="24"/>
          <w:szCs w:val="24"/>
          <w:lang w:eastAsia="pl-PL"/>
        </w:rPr>
        <w:t>któeycj</w:t>
      </w:r>
      <w:proofErr w:type="spellEnd"/>
      <w:r w:rsidRPr="000401B1">
        <w:rPr>
          <w:rFonts w:ascii="Times New Roman" w:eastAsia="Times New Roman" w:hAnsi="Times New Roman" w:cs="Times New Roman"/>
          <w:sz w:val="24"/>
          <w:szCs w:val="24"/>
          <w:lang w:eastAsia="pl-PL"/>
        </w:rPr>
        <w:t xml:space="preserve"> mowa w art. 25 ust.1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lub innych dokumentów niezbędnych do przeprowadzenia oświadczenia lub dokumenty są niekompletne, zawierają błędy lub budzą wskazane przez Zamawiającego wątpliwości, Zamawiający wezwie do ich złożenie, uzupełnienia lub poprawienia lub </w:t>
      </w:r>
      <w:proofErr w:type="spellStart"/>
      <w:r w:rsidRPr="000401B1">
        <w:rPr>
          <w:rFonts w:ascii="Times New Roman" w:eastAsia="Times New Roman" w:hAnsi="Times New Roman" w:cs="Times New Roman"/>
          <w:sz w:val="24"/>
          <w:szCs w:val="24"/>
          <w:lang w:eastAsia="pl-PL"/>
        </w:rPr>
        <w:t>odzielenie</w:t>
      </w:r>
      <w:proofErr w:type="spellEnd"/>
      <w:r w:rsidRPr="000401B1">
        <w:rPr>
          <w:rFonts w:ascii="Times New Roman" w:eastAsia="Times New Roman" w:hAnsi="Times New Roman" w:cs="Times New Roman"/>
          <w:sz w:val="24"/>
          <w:szCs w:val="24"/>
          <w:lang w:eastAsia="pl-PL"/>
        </w:rPr>
        <w:t xml:space="preserve"> w terminie przez siebie wskazanym, chyba że mimo ich złożenia, uzupełnienia lub poprawienia lub udzielenia wyjaśnień oferta Wykonawcy podlega odrzuceniu albo konieczne byłoby unieważnienie postępowania. 6. Jeżeli wykonawca nie złoży wymaganych pełnomocnictw albo złoży wadliwe pełnomocnictwa, Zamawiający wezwie do ich złożenia w terminie przez siebie </w:t>
      </w:r>
      <w:proofErr w:type="spellStart"/>
      <w:r w:rsidRPr="000401B1">
        <w:rPr>
          <w:rFonts w:ascii="Times New Roman" w:eastAsia="Times New Roman" w:hAnsi="Times New Roman" w:cs="Times New Roman"/>
          <w:sz w:val="24"/>
          <w:szCs w:val="24"/>
          <w:lang w:eastAsia="pl-PL"/>
        </w:rPr>
        <w:t>wskazanymchyba</w:t>
      </w:r>
      <w:proofErr w:type="spellEnd"/>
      <w:r w:rsidRPr="000401B1">
        <w:rPr>
          <w:rFonts w:ascii="Times New Roman" w:eastAsia="Times New Roman" w:hAnsi="Times New Roman" w:cs="Times New Roman"/>
          <w:sz w:val="24"/>
          <w:szCs w:val="24"/>
          <w:lang w:eastAsia="pl-PL"/>
        </w:rPr>
        <w:t xml:space="preserve"> że mimo ich złożenia oferta wykonawcy podlega odrzuceniu albo konieczne byłoby unieważnienie postępowania. 7. W przypadku wskazania przez Wykonawcę dostępności dokumentów, o których mowa w Rozdziale IX sekcja III SIWZ w formie elektronicznej pod określonymi adresami internetowymi ogólnodostępnych i bezpłatnych baz danych. Zamawiający pobiera samodzielnie z tych danych wskazane przez Wykonawcę oświadczenia lub dokumenty. 8. Dokumenty sporządzone w języku obcym muszą być składane wraz z tłumaczeniem na język polski. 9.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10. Poświadczenia za zgodność z </w:t>
      </w:r>
      <w:proofErr w:type="spellStart"/>
      <w:r w:rsidRPr="000401B1">
        <w:rPr>
          <w:rFonts w:ascii="Times New Roman" w:eastAsia="Times New Roman" w:hAnsi="Times New Roman" w:cs="Times New Roman"/>
          <w:sz w:val="24"/>
          <w:szCs w:val="24"/>
          <w:lang w:eastAsia="pl-PL"/>
        </w:rPr>
        <w:t>ryginałem</w:t>
      </w:r>
      <w:proofErr w:type="spellEnd"/>
      <w:r w:rsidRPr="000401B1">
        <w:rPr>
          <w:rFonts w:ascii="Times New Roman" w:eastAsia="Times New Roman" w:hAnsi="Times New Roman" w:cs="Times New Roman"/>
          <w:sz w:val="24"/>
          <w:szCs w:val="24"/>
          <w:lang w:eastAsia="pl-PL"/>
        </w:rPr>
        <w:t xml:space="preserve"> następuje poprzez opatrzenie kopii dokumentu lub kopii oświadczenia, sporządzonych w wersji papierowej, własnoręcznym podpisem. 11. Podpisy Wykonawcy na oświadczeniach i dokumentach muszą być złożone w sposób pozwalający zidentyfikować osobę podpisującą. Zaleca się opatrzenie podpisu pieczątką z imieniem i nazwiskiem osoby podpisującej. W przypadku złożenia przez wykonawców dokumentów zawierających dane wyrażone w innych walutach niż PLN, Zamawiający jako kurs przeliczeniowy waluty, w </w:t>
      </w:r>
      <w:proofErr w:type="spellStart"/>
      <w:r w:rsidRPr="000401B1">
        <w:rPr>
          <w:rFonts w:ascii="Times New Roman" w:eastAsia="Times New Roman" w:hAnsi="Times New Roman" w:cs="Times New Roman"/>
          <w:sz w:val="24"/>
          <w:szCs w:val="24"/>
          <w:lang w:eastAsia="pl-PL"/>
        </w:rPr>
        <w:t>ktorej</w:t>
      </w:r>
      <w:proofErr w:type="spellEnd"/>
      <w:r w:rsidRPr="000401B1">
        <w:rPr>
          <w:rFonts w:ascii="Times New Roman" w:eastAsia="Times New Roman" w:hAnsi="Times New Roman" w:cs="Times New Roman"/>
          <w:sz w:val="24"/>
          <w:szCs w:val="24"/>
          <w:lang w:eastAsia="pl-PL"/>
        </w:rPr>
        <w:t xml:space="preserve"> oszacowano daną wartość, przyjmie średni kurs Narodowego Banku Polskiego (NBP) obowiązujący w dniu publikacji ogłoszenia o zamówieniu w Biuletynie Zamówień Publicznych. WYKLUCZENIA O udzielenie zamówienia mogą ubiegać się Wykonawcy, którzy nie podlegają wykluczeniu. Z postępowania o udzielenie zamówienia wyklucza się wykonawcę, w stosunku do którego zachodzi którakolwiek z okoliczności, o których mowa w art 24 ust 1 pkt 12-23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lub okoliczności o której mowa w art. 24 ust. 5 pkt.1.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0401B1">
        <w:rPr>
          <w:rFonts w:ascii="Times New Roman" w:eastAsia="Times New Roman" w:hAnsi="Times New Roman" w:cs="Times New Roman"/>
          <w:sz w:val="24"/>
          <w:szCs w:val="24"/>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stosuję się, jeżeli wobec wykonawcy, będącego podmiotem zbiorowym, orzeczono prawomocnym wyrokiem sądu zakaz ubiegania się o udzielenie zamówienia oraz nie upłyną określony w tym wyroku okres obowiązywania tego zakazu. Wykonawca nie podlega wykluczeniu, jeżeli zamawiający, uwzględniając wagę i szczególne okoliczności czynu wykonawcy, uzna za wystarczające dowody przedstawione na podstawie ust. 8 ustawy. W przypadkach, o których mowa w ust. 1 pkt.19,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publicznego (art. 24 ust.12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WYKONAWCY WYSTĘPUJĄCY WSPÓLNIE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 przypadku wspólnego ubiegania się wykonawców o udzielenie niniejszego zamówienia, ba 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Wszelka korespondencja prowadzona będzie wyłącznie z pełnomocnikiem. POWIERZENIE WYKONANIA CZĘŚCI ZAMÓWIENIA PODWYKONAWCOM 1. Jeżeli Wykonawca zamierza część zamówienia powierzyć podwykonawcom to jego zakres wskazuje w ofercie, a jeżeli powołuje się na zasoby podwykonawców, w celu wykazania spełniania warunków udziału w postępowaniu, o których mowa w art. 22 ust. 1 ustawy, wskazuje również nazwy podwykonawców 2. Wykonawca na wezwanie </w:t>
      </w:r>
      <w:proofErr w:type="spellStart"/>
      <w:r w:rsidRPr="000401B1">
        <w:rPr>
          <w:rFonts w:ascii="Times New Roman" w:eastAsia="Times New Roman" w:hAnsi="Times New Roman" w:cs="Times New Roman"/>
          <w:sz w:val="24"/>
          <w:szCs w:val="24"/>
          <w:lang w:eastAsia="pl-PL"/>
        </w:rPr>
        <w:t>zamawiajacego</w:t>
      </w:r>
      <w:proofErr w:type="spellEnd"/>
      <w:r w:rsidRPr="000401B1">
        <w:rPr>
          <w:rFonts w:ascii="Times New Roman" w:eastAsia="Times New Roman" w:hAnsi="Times New Roman" w:cs="Times New Roman"/>
          <w:sz w:val="24"/>
          <w:szCs w:val="24"/>
          <w:lang w:eastAsia="pl-PL"/>
        </w:rPr>
        <w:t xml:space="preserve"> składa wraz z innymi dokumentami informację o zamiarze zlecenia robót podwykonawcom.. 3. Wykonawca, który zamierza powierzyć wykonanie części zadania podwykonawcom, w celu wykazania braku istnienia wobec nich podstaw wykluczenia z udziału w postępowaniu zamieszcza informacje o podwykonawcach w oświadczeniu, o którym mowa w Rozdziale IX pkt.1. 4. 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pkt.4a i 4b 5.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6. Wykonawca będzie ponosił pełną odpowiedzialność wobec Zamawiającego i osób trzecich za prace i dostawy wykonane przez podwykonawców. 7. Wykonawca będzie miał obowiązek przedkładania Zamawiającemu umów o podwykonawstwo, na zasadach określonych w projekcie umowy. 8. Obowiązek przedkładania umów, o podwykonawstwo, których przedmiotem są dostawy lub usługi, nie dotyczy umów o wartości mniejszej niż 0,5 % wartości umowy. Wyłączenie, o którym mowa w zdaniu pierwszym, nie dotyczy umów o podwykonawstwo o wartości większej niż 50 </w:t>
      </w:r>
      <w:r w:rsidRPr="000401B1">
        <w:rPr>
          <w:rFonts w:ascii="Times New Roman" w:eastAsia="Times New Roman" w:hAnsi="Times New Roman" w:cs="Times New Roman"/>
          <w:sz w:val="24"/>
          <w:szCs w:val="24"/>
          <w:lang w:eastAsia="pl-PL"/>
        </w:rPr>
        <w:lastRenderedPageBreak/>
        <w:t xml:space="preserve">tysięcy zł brutto.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III.5.2) W ZAKRESIE KRYTERIÓW SELEKCJI:</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p>
    <w:p w14:paraId="63F8A5B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4FA0C9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narzędzi i urządzeń technicznych dostępnych wykonawcy robót budowlanych w celu realizacji zamówienia wraz z informacją o podstawie dysponowania tymi zasobami wzór wykazu stanowi załącznik do SIWZ nr 7- nie dotyczy d. wykaz osób, które będą uczestniczyć w wykonywaniu zamówienia wraz z informacjami na temat posiadanych wymaganych uprawnień niezbędnych do wykonania zamówienia - załącznik nr 8 do SIWZ. e. Oświadczenie dotyczące posiadanych uprawnień - wzór stanowi załącznik nr 9 do SIWZ f. Informacja o zamiarze zlecenia robót podwykonawcom - wzór wykazu stanowi załącznik nr 10 do SIWZ g. dokument potwierdzający, że wykonawca jest ubezpieczony od odpowiedzialności cywilnej w zakresie prowadzonej działalności związanej z przedmiotem zamówienia na sumę gwarancyjną określoną przez Zamawiającego, nie mniejszą niż: 10 000 zł brutto 1. Wykonawca powołujący się przy wykazywaniu spełniania warunków udziału w postępowaniu na zasoby innych podmiotów, które będą brały udział w realizacji części zamówienia, przedkłada także dokumenty dotyczące tego podmiotu w zakresie wymaganym dla wykonawcy. 2.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3.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4. Wszystkie oświadczenia składane są w oryginale, zaś dokumenty mogą być składane w formie oryginału lub kopii </w:t>
      </w:r>
      <w:r w:rsidRPr="000401B1">
        <w:rPr>
          <w:rFonts w:ascii="Times New Roman" w:eastAsia="Times New Roman" w:hAnsi="Times New Roman" w:cs="Times New Roman"/>
          <w:sz w:val="24"/>
          <w:szCs w:val="24"/>
          <w:lang w:eastAsia="pl-PL"/>
        </w:rPr>
        <w:lastRenderedPageBreak/>
        <w:t xml:space="preserve">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5. Jeżeli Wykonawca nie złoży wyjaśnień, o których mowa w Rozdziale IX SIWZ, oświadczeń lub dokumentów potwierdzających okoliczność, o </w:t>
      </w:r>
      <w:proofErr w:type="spellStart"/>
      <w:r w:rsidRPr="000401B1">
        <w:rPr>
          <w:rFonts w:ascii="Times New Roman" w:eastAsia="Times New Roman" w:hAnsi="Times New Roman" w:cs="Times New Roman"/>
          <w:sz w:val="24"/>
          <w:szCs w:val="24"/>
          <w:lang w:eastAsia="pl-PL"/>
        </w:rPr>
        <w:t>któeycj</w:t>
      </w:r>
      <w:proofErr w:type="spellEnd"/>
      <w:r w:rsidRPr="000401B1">
        <w:rPr>
          <w:rFonts w:ascii="Times New Roman" w:eastAsia="Times New Roman" w:hAnsi="Times New Roman" w:cs="Times New Roman"/>
          <w:sz w:val="24"/>
          <w:szCs w:val="24"/>
          <w:lang w:eastAsia="pl-PL"/>
        </w:rPr>
        <w:t xml:space="preserve"> mowa w art. 25 ust.1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lub innych dokumentów niezbędnych do przeprowadzenia oświadczenia lub dokumenty są niekompletne, zawierają błędy lub budzą wskazane przez Zamawiającego wątpliwości, Zamawiający wezwie do ich złożenie, uzupełnienia lub poprawienia lub </w:t>
      </w:r>
      <w:proofErr w:type="spellStart"/>
      <w:r w:rsidRPr="000401B1">
        <w:rPr>
          <w:rFonts w:ascii="Times New Roman" w:eastAsia="Times New Roman" w:hAnsi="Times New Roman" w:cs="Times New Roman"/>
          <w:sz w:val="24"/>
          <w:szCs w:val="24"/>
          <w:lang w:eastAsia="pl-PL"/>
        </w:rPr>
        <w:t>odzielenie</w:t>
      </w:r>
      <w:proofErr w:type="spellEnd"/>
      <w:r w:rsidRPr="000401B1">
        <w:rPr>
          <w:rFonts w:ascii="Times New Roman" w:eastAsia="Times New Roman" w:hAnsi="Times New Roman" w:cs="Times New Roman"/>
          <w:sz w:val="24"/>
          <w:szCs w:val="24"/>
          <w:lang w:eastAsia="pl-PL"/>
        </w:rPr>
        <w:t xml:space="preserve"> w terminie przez siebie wskazanym, chyba że mimo ich złożenia, uzupełnienia lub poprawienia lub udzielenia wyjaśnień oferta Wykonawcy podlega odrzuceniu albo konieczne byłoby unieważnienie postępowania. 6. Jeżeli wykonawca nie złoży wymaganych pełnomocnictw albo złoży wadliwe pełnomocnictwa, Zamawiający wezwie do ich złożenia w terminie przez siebie </w:t>
      </w:r>
      <w:proofErr w:type="spellStart"/>
      <w:r w:rsidRPr="000401B1">
        <w:rPr>
          <w:rFonts w:ascii="Times New Roman" w:eastAsia="Times New Roman" w:hAnsi="Times New Roman" w:cs="Times New Roman"/>
          <w:sz w:val="24"/>
          <w:szCs w:val="24"/>
          <w:lang w:eastAsia="pl-PL"/>
        </w:rPr>
        <w:t>wskazanymchyba</w:t>
      </w:r>
      <w:proofErr w:type="spellEnd"/>
      <w:r w:rsidRPr="000401B1">
        <w:rPr>
          <w:rFonts w:ascii="Times New Roman" w:eastAsia="Times New Roman" w:hAnsi="Times New Roman" w:cs="Times New Roman"/>
          <w:sz w:val="24"/>
          <w:szCs w:val="24"/>
          <w:lang w:eastAsia="pl-PL"/>
        </w:rPr>
        <w:t xml:space="preserve"> że mimo ich złożenia oferta wykonawcy podlega odrzuceniu albo konieczne byłoby unieważnienie postępowania. 7. W przypadku wskazania przez Wykonawcę dostępności dokumentów, o których mowa w Rozdziale IX sekcja III SIWZ w formie elektronicznej pod określonymi adresami internetowymi ogólnodostępnych i bezpłatnych baz danych. Zamawiający pobiera samodzielnie z tych danych wskazane przez Wykonawcę oświadczenia lub dokumenty. 8. Dokumenty sporządzone w języku obcym muszą być składane wraz z tłumaczeniem na język polski. 9.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10. Poświadczenia za zgodność z </w:t>
      </w:r>
      <w:proofErr w:type="spellStart"/>
      <w:r w:rsidRPr="000401B1">
        <w:rPr>
          <w:rFonts w:ascii="Times New Roman" w:eastAsia="Times New Roman" w:hAnsi="Times New Roman" w:cs="Times New Roman"/>
          <w:sz w:val="24"/>
          <w:szCs w:val="24"/>
          <w:lang w:eastAsia="pl-PL"/>
        </w:rPr>
        <w:t>ryginałem</w:t>
      </w:r>
      <w:proofErr w:type="spellEnd"/>
      <w:r w:rsidRPr="000401B1">
        <w:rPr>
          <w:rFonts w:ascii="Times New Roman" w:eastAsia="Times New Roman" w:hAnsi="Times New Roman" w:cs="Times New Roman"/>
          <w:sz w:val="24"/>
          <w:szCs w:val="24"/>
          <w:lang w:eastAsia="pl-PL"/>
        </w:rPr>
        <w:t xml:space="preserve"> następuje poprzez opatrzenie kopii dokumentu lub kopii oświadczenia, sporządzonych w wersji papierowej, własnoręcznym podpisem. 11. Podpisy Wykonawcy na oświadczeniach i dokumentach muszą być złożone w sposób pozwalający zidentyfikować osobę podpisującą. Zaleca się opatrzenie podpisu pieczątką z imieniem i nazwiskiem osoby podpisującej. W przypadku złożenia przez wykonawców dokumentów zawierających dane wyrażone w innych walutach niż PLN, Zamawiający jako kurs przeliczeniowy waluty, w </w:t>
      </w:r>
      <w:proofErr w:type="spellStart"/>
      <w:r w:rsidRPr="000401B1">
        <w:rPr>
          <w:rFonts w:ascii="Times New Roman" w:eastAsia="Times New Roman" w:hAnsi="Times New Roman" w:cs="Times New Roman"/>
          <w:sz w:val="24"/>
          <w:szCs w:val="24"/>
          <w:lang w:eastAsia="pl-PL"/>
        </w:rPr>
        <w:t>ktorej</w:t>
      </w:r>
      <w:proofErr w:type="spellEnd"/>
      <w:r w:rsidRPr="000401B1">
        <w:rPr>
          <w:rFonts w:ascii="Times New Roman" w:eastAsia="Times New Roman" w:hAnsi="Times New Roman" w:cs="Times New Roman"/>
          <w:sz w:val="24"/>
          <w:szCs w:val="24"/>
          <w:lang w:eastAsia="pl-PL"/>
        </w:rPr>
        <w:t xml:space="preserve"> oszacowano daną wartość, przyjmie średni kurs Narodowego Banku Polskiego (NBP) obowiązujący w dniu publikacji ogłoszenia o zamówieniu w Biuletynie Zamówień Publicznych. </w:t>
      </w:r>
    </w:p>
    <w:p w14:paraId="17C2A02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III.7) INNE DOKUMENTY NIE WYMIENIONE W pkt III.3) - III.6) </w:t>
      </w:r>
    </w:p>
    <w:p w14:paraId="2087C095"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u w:val="single"/>
          <w:lang w:eastAsia="pl-PL"/>
        </w:rPr>
        <w:t xml:space="preserve">SEKCJA IV: PROCEDURA </w:t>
      </w:r>
    </w:p>
    <w:p w14:paraId="12F3CCA1"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 xml:space="preserve">IV.1) OPIS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IV.1.1) Tryb udzielenia zamówienia: </w:t>
      </w:r>
      <w:r w:rsidRPr="000401B1">
        <w:rPr>
          <w:rFonts w:ascii="Times New Roman" w:eastAsia="Times New Roman" w:hAnsi="Times New Roman" w:cs="Times New Roman"/>
          <w:sz w:val="24"/>
          <w:szCs w:val="24"/>
          <w:lang w:eastAsia="pl-PL"/>
        </w:rPr>
        <w:t xml:space="preserve">Przetarg nieograniczony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IV.1.2) Zamawiający żąda wniesienia wadium:</w:t>
      </w:r>
      <w:r w:rsidRPr="000401B1">
        <w:rPr>
          <w:rFonts w:ascii="Times New Roman" w:eastAsia="Times New Roman" w:hAnsi="Times New Roman" w:cs="Times New Roman"/>
          <w:sz w:val="24"/>
          <w:szCs w:val="24"/>
          <w:lang w:eastAsia="pl-PL"/>
        </w:rPr>
        <w:t xml:space="preserve"> </w:t>
      </w:r>
    </w:p>
    <w:p w14:paraId="2DFDEE51"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Informacja na temat wadium </w:t>
      </w:r>
      <w:r w:rsidRPr="000401B1">
        <w:rPr>
          <w:rFonts w:ascii="Times New Roman" w:eastAsia="Times New Roman" w:hAnsi="Times New Roman" w:cs="Times New Roman"/>
          <w:sz w:val="24"/>
          <w:szCs w:val="24"/>
          <w:lang w:eastAsia="pl-PL"/>
        </w:rPr>
        <w:br/>
      </w:r>
    </w:p>
    <w:p w14:paraId="01AC6B40"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IV.1.3) Przewiduje się udzielenie zaliczek na poczet wykonania zamówienia:</w:t>
      </w:r>
      <w:r w:rsidRPr="000401B1">
        <w:rPr>
          <w:rFonts w:ascii="Times New Roman" w:eastAsia="Times New Roman" w:hAnsi="Times New Roman" w:cs="Times New Roman"/>
          <w:sz w:val="24"/>
          <w:szCs w:val="24"/>
          <w:lang w:eastAsia="pl-PL"/>
        </w:rPr>
        <w:t xml:space="preserve"> </w:t>
      </w:r>
    </w:p>
    <w:p w14:paraId="4E9B3736"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Należy podać informacje na temat udzielania zaliczek: </w:t>
      </w:r>
      <w:r w:rsidRPr="000401B1">
        <w:rPr>
          <w:rFonts w:ascii="Times New Roman" w:eastAsia="Times New Roman" w:hAnsi="Times New Roman" w:cs="Times New Roman"/>
          <w:sz w:val="24"/>
          <w:szCs w:val="24"/>
          <w:lang w:eastAsia="pl-PL"/>
        </w:rPr>
        <w:br/>
      </w:r>
    </w:p>
    <w:p w14:paraId="33A1FEF8"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8BF2D3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0401B1">
        <w:rPr>
          <w:rFonts w:ascii="Times New Roman" w:eastAsia="Times New Roman" w:hAnsi="Times New Roman" w:cs="Times New Roman"/>
          <w:sz w:val="24"/>
          <w:szCs w:val="24"/>
          <w:lang w:eastAsia="pl-PL"/>
        </w:rPr>
        <w:lastRenderedPageBreak/>
        <w:t xml:space="preserve">katalogów elektronicznych: </w:t>
      </w:r>
      <w:r w:rsidRPr="000401B1">
        <w:rPr>
          <w:rFonts w:ascii="Times New Roman" w:eastAsia="Times New Roman" w:hAnsi="Times New Roman" w:cs="Times New Roman"/>
          <w:sz w:val="24"/>
          <w:szCs w:val="24"/>
          <w:lang w:eastAsia="pl-PL"/>
        </w:rPr>
        <w:br/>
        <w:t xml:space="preserve">Nie </w:t>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p>
    <w:p w14:paraId="09373908"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IV.1.5.) Wymaga się złożenia oferty wariantowej: </w:t>
      </w:r>
    </w:p>
    <w:p w14:paraId="2693A06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Dopuszcza się złożenie oferty wariantowej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01B1">
        <w:rPr>
          <w:rFonts w:ascii="Times New Roman" w:eastAsia="Times New Roman" w:hAnsi="Times New Roman" w:cs="Times New Roman"/>
          <w:sz w:val="24"/>
          <w:szCs w:val="24"/>
          <w:lang w:eastAsia="pl-PL"/>
        </w:rPr>
        <w:br/>
      </w:r>
    </w:p>
    <w:p w14:paraId="087D679D"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DFC9D7E"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Liczba wykonawców   </w:t>
      </w:r>
      <w:r w:rsidRPr="000401B1">
        <w:rPr>
          <w:rFonts w:ascii="Times New Roman" w:eastAsia="Times New Roman" w:hAnsi="Times New Roman" w:cs="Times New Roman"/>
          <w:sz w:val="24"/>
          <w:szCs w:val="24"/>
          <w:lang w:eastAsia="pl-PL"/>
        </w:rPr>
        <w:br/>
        <w:t xml:space="preserve">Przewidywana minimalna liczba wykonawców </w:t>
      </w:r>
      <w:r w:rsidRPr="000401B1">
        <w:rPr>
          <w:rFonts w:ascii="Times New Roman" w:eastAsia="Times New Roman" w:hAnsi="Times New Roman" w:cs="Times New Roman"/>
          <w:sz w:val="24"/>
          <w:szCs w:val="24"/>
          <w:lang w:eastAsia="pl-PL"/>
        </w:rPr>
        <w:br/>
        <w:t xml:space="preserve">Maksymalna liczba wykonawców   </w:t>
      </w:r>
      <w:r w:rsidRPr="000401B1">
        <w:rPr>
          <w:rFonts w:ascii="Times New Roman" w:eastAsia="Times New Roman" w:hAnsi="Times New Roman" w:cs="Times New Roman"/>
          <w:sz w:val="24"/>
          <w:szCs w:val="24"/>
          <w:lang w:eastAsia="pl-PL"/>
        </w:rPr>
        <w:br/>
        <w:t xml:space="preserve">Kryteria selekcji wykonawców: </w:t>
      </w:r>
      <w:r w:rsidRPr="000401B1">
        <w:rPr>
          <w:rFonts w:ascii="Times New Roman" w:eastAsia="Times New Roman" w:hAnsi="Times New Roman" w:cs="Times New Roman"/>
          <w:sz w:val="24"/>
          <w:szCs w:val="24"/>
          <w:lang w:eastAsia="pl-PL"/>
        </w:rPr>
        <w:br/>
      </w:r>
    </w:p>
    <w:p w14:paraId="6F32D21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IV.1.7) Informacje na temat umowy ramowej lub dynamicznego systemu zakupów: </w:t>
      </w:r>
    </w:p>
    <w:p w14:paraId="0BB2F56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Umowa ramowa będzie zawarta: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Czy przewiduje się ograniczenie liczby uczestników umowy ramowej: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Przewidziana maksymalna liczba uczestników umowy ramowej: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Zamówienie obejmuje ustanowienie dynamicznego systemu zakupów: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01B1">
        <w:rPr>
          <w:rFonts w:ascii="Times New Roman" w:eastAsia="Times New Roman" w:hAnsi="Times New Roman" w:cs="Times New Roman"/>
          <w:sz w:val="24"/>
          <w:szCs w:val="24"/>
          <w:lang w:eastAsia="pl-PL"/>
        </w:rPr>
        <w:br/>
      </w:r>
    </w:p>
    <w:p w14:paraId="6B7E499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IV.1.8) Aukcja elektroniczna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Przewidziane jest przeprowadzenie aukcji elektronicznej </w:t>
      </w:r>
      <w:r w:rsidRPr="000401B1">
        <w:rPr>
          <w:rFonts w:ascii="Times New Roman" w:eastAsia="Times New Roman" w:hAnsi="Times New Roman" w:cs="Times New Roman"/>
          <w:i/>
          <w:iCs/>
          <w:sz w:val="24"/>
          <w:szCs w:val="24"/>
          <w:lang w:eastAsia="pl-PL"/>
        </w:rPr>
        <w:t xml:space="preserve">(przetarg nieograniczony, przetarg ograniczony, negocjacje z ogłoszeniem) </w:t>
      </w:r>
      <w:r w:rsidRPr="000401B1">
        <w:rPr>
          <w:rFonts w:ascii="Times New Roman" w:eastAsia="Times New Roman" w:hAnsi="Times New Roman" w:cs="Times New Roman"/>
          <w:sz w:val="24"/>
          <w:szCs w:val="24"/>
          <w:lang w:eastAsia="pl-PL"/>
        </w:rPr>
        <w:t xml:space="preserve">Nie </w:t>
      </w:r>
      <w:r w:rsidRPr="000401B1">
        <w:rPr>
          <w:rFonts w:ascii="Times New Roman" w:eastAsia="Times New Roman" w:hAnsi="Times New Roman" w:cs="Times New Roman"/>
          <w:sz w:val="24"/>
          <w:szCs w:val="24"/>
          <w:lang w:eastAsia="pl-PL"/>
        </w:rPr>
        <w:br/>
        <w:t xml:space="preserve">Należy podać adres strony internetowej, na której aukcja będzie prowadzona: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lastRenderedPageBreak/>
        <w:br/>
      </w:r>
      <w:r w:rsidRPr="000401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01B1">
        <w:rPr>
          <w:rFonts w:ascii="Times New Roman" w:eastAsia="Times New Roman" w:hAnsi="Times New Roman" w:cs="Times New Roman"/>
          <w:sz w:val="24"/>
          <w:szCs w:val="24"/>
          <w:lang w:eastAsia="pl-PL"/>
        </w:rPr>
        <w:br/>
        <w:t xml:space="preserve">Informacje dotyczące przebiegu aukcji elektronicznej: </w:t>
      </w:r>
      <w:r w:rsidRPr="000401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01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01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01B1">
        <w:rPr>
          <w:rFonts w:ascii="Times New Roman" w:eastAsia="Times New Roman" w:hAnsi="Times New Roman" w:cs="Times New Roman"/>
          <w:sz w:val="24"/>
          <w:szCs w:val="24"/>
          <w:lang w:eastAsia="pl-PL"/>
        </w:rPr>
        <w:br/>
        <w:t xml:space="preserve">Informacje o liczbie etapów aukcji elektronicznej i czasie ich trwania: </w:t>
      </w:r>
    </w:p>
    <w:p w14:paraId="66DADEE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Czas trwania: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01B1">
        <w:rPr>
          <w:rFonts w:ascii="Times New Roman" w:eastAsia="Times New Roman" w:hAnsi="Times New Roman" w:cs="Times New Roman"/>
          <w:sz w:val="24"/>
          <w:szCs w:val="24"/>
          <w:lang w:eastAsia="pl-PL"/>
        </w:rPr>
        <w:br/>
        <w:t xml:space="preserve">Warunki zamknięcia aukcji elektronicznej: </w:t>
      </w:r>
      <w:r w:rsidRPr="000401B1">
        <w:rPr>
          <w:rFonts w:ascii="Times New Roman" w:eastAsia="Times New Roman" w:hAnsi="Times New Roman" w:cs="Times New Roman"/>
          <w:sz w:val="24"/>
          <w:szCs w:val="24"/>
          <w:lang w:eastAsia="pl-PL"/>
        </w:rPr>
        <w:br/>
      </w:r>
    </w:p>
    <w:p w14:paraId="75A6403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IV.2) KRYTERIA OCENY OFERT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IV.2.1) Kryteria oceny ofert: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IV.2.2) Kryteria</w:t>
      </w:r>
      <w:r w:rsidRPr="000401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401B1" w:rsidRPr="000401B1" w14:paraId="75B73D66" w14:textId="77777777" w:rsidTr="000401B1">
        <w:tc>
          <w:tcPr>
            <w:tcW w:w="0" w:type="auto"/>
            <w:tcBorders>
              <w:top w:val="single" w:sz="6" w:space="0" w:color="000000"/>
              <w:left w:val="single" w:sz="6" w:space="0" w:color="000000"/>
              <w:bottom w:val="single" w:sz="6" w:space="0" w:color="000000"/>
              <w:right w:val="single" w:sz="6" w:space="0" w:color="000000"/>
            </w:tcBorders>
            <w:vAlign w:val="center"/>
            <w:hideMark/>
          </w:tcPr>
          <w:p w14:paraId="05FAB1AA"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E6A0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Znaczenie</w:t>
            </w:r>
          </w:p>
        </w:tc>
      </w:tr>
      <w:tr w:rsidR="000401B1" w:rsidRPr="000401B1" w14:paraId="421E39A2" w14:textId="77777777" w:rsidTr="000401B1">
        <w:tc>
          <w:tcPr>
            <w:tcW w:w="0" w:type="auto"/>
            <w:tcBorders>
              <w:top w:val="single" w:sz="6" w:space="0" w:color="000000"/>
              <w:left w:val="single" w:sz="6" w:space="0" w:color="000000"/>
              <w:bottom w:val="single" w:sz="6" w:space="0" w:color="000000"/>
              <w:right w:val="single" w:sz="6" w:space="0" w:color="000000"/>
            </w:tcBorders>
            <w:vAlign w:val="center"/>
            <w:hideMark/>
          </w:tcPr>
          <w:p w14:paraId="11BB79C1"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A92CA"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60,00</w:t>
            </w:r>
          </w:p>
        </w:tc>
      </w:tr>
      <w:tr w:rsidR="000401B1" w:rsidRPr="000401B1" w14:paraId="293C2E1F" w14:textId="77777777" w:rsidTr="000401B1">
        <w:tc>
          <w:tcPr>
            <w:tcW w:w="0" w:type="auto"/>
            <w:tcBorders>
              <w:top w:val="single" w:sz="6" w:space="0" w:color="000000"/>
              <w:left w:val="single" w:sz="6" w:space="0" w:color="000000"/>
              <w:bottom w:val="single" w:sz="6" w:space="0" w:color="000000"/>
              <w:right w:val="single" w:sz="6" w:space="0" w:color="000000"/>
            </w:tcBorders>
            <w:vAlign w:val="center"/>
            <w:hideMark/>
          </w:tcPr>
          <w:p w14:paraId="1C95C50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595A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40,00</w:t>
            </w:r>
          </w:p>
        </w:tc>
      </w:tr>
    </w:tbl>
    <w:p w14:paraId="04C2230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01B1">
        <w:rPr>
          <w:rFonts w:ascii="Times New Roman" w:eastAsia="Times New Roman" w:hAnsi="Times New Roman" w:cs="Times New Roman"/>
          <w:b/>
          <w:bCs/>
          <w:sz w:val="24"/>
          <w:szCs w:val="24"/>
          <w:lang w:eastAsia="pl-PL"/>
        </w:rPr>
        <w:t>Pzp</w:t>
      </w:r>
      <w:proofErr w:type="spellEnd"/>
      <w:r w:rsidRPr="000401B1">
        <w:rPr>
          <w:rFonts w:ascii="Times New Roman" w:eastAsia="Times New Roman" w:hAnsi="Times New Roman" w:cs="Times New Roman"/>
          <w:b/>
          <w:bCs/>
          <w:sz w:val="24"/>
          <w:szCs w:val="24"/>
          <w:lang w:eastAsia="pl-PL"/>
        </w:rPr>
        <w:t xml:space="preserve"> </w:t>
      </w:r>
      <w:r w:rsidRPr="000401B1">
        <w:rPr>
          <w:rFonts w:ascii="Times New Roman" w:eastAsia="Times New Roman" w:hAnsi="Times New Roman" w:cs="Times New Roman"/>
          <w:sz w:val="24"/>
          <w:szCs w:val="24"/>
          <w:lang w:eastAsia="pl-PL"/>
        </w:rPr>
        <w:t xml:space="preserve">(przetarg nieograniczony) </w:t>
      </w:r>
      <w:r w:rsidRPr="000401B1">
        <w:rPr>
          <w:rFonts w:ascii="Times New Roman" w:eastAsia="Times New Roman" w:hAnsi="Times New Roman" w:cs="Times New Roman"/>
          <w:sz w:val="24"/>
          <w:szCs w:val="24"/>
          <w:lang w:eastAsia="pl-PL"/>
        </w:rPr>
        <w:br/>
        <w:t xml:space="preserve">Tak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IV.3) Negocjacje z ogłoszeniem, dialog konkurencyjny, partnerstwo innowacyjne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IV.3.1) Informacje na temat negocjacji z ogłoszeniem</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Minimalne wymagania, które muszą spełniać wszystkie oferty: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401B1">
        <w:rPr>
          <w:rFonts w:ascii="Times New Roman" w:eastAsia="Times New Roman" w:hAnsi="Times New Roman" w:cs="Times New Roman"/>
          <w:sz w:val="24"/>
          <w:szCs w:val="24"/>
          <w:lang w:eastAsia="pl-PL"/>
        </w:rPr>
        <w:br/>
        <w:t xml:space="preserve">Przewidziany jest podział negocjacji na etapy w celu ograniczenia liczby ofert: Nie </w:t>
      </w:r>
      <w:r w:rsidRPr="000401B1">
        <w:rPr>
          <w:rFonts w:ascii="Times New Roman" w:eastAsia="Times New Roman" w:hAnsi="Times New Roman" w:cs="Times New Roman"/>
          <w:sz w:val="24"/>
          <w:szCs w:val="24"/>
          <w:lang w:eastAsia="pl-PL"/>
        </w:rPr>
        <w:br/>
        <w:t xml:space="preserve">Należy podać informacje na temat etapów negocjacji (w tym liczbę etapów):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IV.3.2) Informacje na temat dialogu konkurencyjnego</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lastRenderedPageBreak/>
        <w:br/>
        <w:t xml:space="preserve">Wstępny harmonogram postępowania: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Podział dialogu na etapy w celu ograniczenia liczby rozwiązań: </w:t>
      </w:r>
      <w:r w:rsidRPr="000401B1">
        <w:rPr>
          <w:rFonts w:ascii="Times New Roman" w:eastAsia="Times New Roman" w:hAnsi="Times New Roman" w:cs="Times New Roman"/>
          <w:sz w:val="24"/>
          <w:szCs w:val="24"/>
          <w:lang w:eastAsia="pl-PL"/>
        </w:rPr>
        <w:br/>
        <w:t xml:space="preserve">Należy podać informacje na temat etapów dialogu: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IV.3.3) Informacje na temat partnerstwa innowacyjnego</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Informacje dodatkowe: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IV.4) Licytacja elektroniczna </w:t>
      </w:r>
      <w:r w:rsidRPr="000401B1">
        <w:rPr>
          <w:rFonts w:ascii="Times New Roman" w:eastAsia="Times New Roman" w:hAnsi="Times New Roman" w:cs="Times New Roman"/>
          <w:sz w:val="24"/>
          <w:szCs w:val="24"/>
          <w:lang w:eastAsia="pl-PL"/>
        </w:rPr>
        <w:br/>
        <w:t xml:space="preserve">Adres strony internetowej, na której będzie prowadzona licytacja elektroniczna: </w:t>
      </w:r>
    </w:p>
    <w:p w14:paraId="26C73749"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3A0C0A3"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0B143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9145F00"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Informacje o liczbie etapów licytacji elektronicznej i czasie ich trwania: </w:t>
      </w:r>
    </w:p>
    <w:p w14:paraId="6D8D399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Czas trwania: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DE8728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Termin składania wniosków o dopuszczenie do udziału w licytacji elektronicznej: </w:t>
      </w:r>
      <w:r w:rsidRPr="000401B1">
        <w:rPr>
          <w:rFonts w:ascii="Times New Roman" w:eastAsia="Times New Roman" w:hAnsi="Times New Roman" w:cs="Times New Roman"/>
          <w:sz w:val="24"/>
          <w:szCs w:val="24"/>
          <w:lang w:eastAsia="pl-PL"/>
        </w:rPr>
        <w:br/>
        <w:t xml:space="preserve">Data: godzina: </w:t>
      </w:r>
      <w:r w:rsidRPr="000401B1">
        <w:rPr>
          <w:rFonts w:ascii="Times New Roman" w:eastAsia="Times New Roman" w:hAnsi="Times New Roman" w:cs="Times New Roman"/>
          <w:sz w:val="24"/>
          <w:szCs w:val="24"/>
          <w:lang w:eastAsia="pl-PL"/>
        </w:rPr>
        <w:br/>
        <w:t xml:space="preserve">Termin otwarcia licytacji elektronicznej: </w:t>
      </w:r>
    </w:p>
    <w:p w14:paraId="397FC412"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t xml:space="preserve">Termin i warunki zamknięcia licytacji elektronicznej: </w:t>
      </w:r>
    </w:p>
    <w:p w14:paraId="7591C47F"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42C33CB"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Wymagania dotyczące zabezpieczenia należytego wykonania umowy: </w:t>
      </w:r>
    </w:p>
    <w:p w14:paraId="5ECBF618"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sz w:val="24"/>
          <w:szCs w:val="24"/>
          <w:lang w:eastAsia="pl-PL"/>
        </w:rPr>
        <w:br/>
        <w:t xml:space="preserve">Informacje dodatkowe: </w:t>
      </w:r>
    </w:p>
    <w:p w14:paraId="51ACE097"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r w:rsidRPr="000401B1">
        <w:rPr>
          <w:rFonts w:ascii="Times New Roman" w:eastAsia="Times New Roman" w:hAnsi="Times New Roman" w:cs="Times New Roman"/>
          <w:b/>
          <w:bCs/>
          <w:sz w:val="24"/>
          <w:szCs w:val="24"/>
          <w:lang w:eastAsia="pl-PL"/>
        </w:rPr>
        <w:t>IV.5) ZMIANA UMOWY</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01B1">
        <w:rPr>
          <w:rFonts w:ascii="Times New Roman" w:eastAsia="Times New Roman" w:hAnsi="Times New Roman" w:cs="Times New Roman"/>
          <w:sz w:val="24"/>
          <w:szCs w:val="24"/>
          <w:lang w:eastAsia="pl-PL"/>
        </w:rPr>
        <w:t xml:space="preserve"> Tak </w:t>
      </w:r>
      <w:r w:rsidRPr="000401B1">
        <w:rPr>
          <w:rFonts w:ascii="Times New Roman" w:eastAsia="Times New Roman" w:hAnsi="Times New Roman" w:cs="Times New Roman"/>
          <w:sz w:val="24"/>
          <w:szCs w:val="24"/>
          <w:lang w:eastAsia="pl-PL"/>
        </w:rPr>
        <w:br/>
        <w:t xml:space="preserve">Należy wskazać zakres, charakter zmian oraz warunki wprowadzenia zmian: </w:t>
      </w:r>
      <w:r w:rsidRPr="000401B1">
        <w:rPr>
          <w:rFonts w:ascii="Times New Roman" w:eastAsia="Times New Roman" w:hAnsi="Times New Roman" w:cs="Times New Roman"/>
          <w:sz w:val="24"/>
          <w:szCs w:val="24"/>
          <w:lang w:eastAsia="pl-PL"/>
        </w:rPr>
        <w:br/>
        <w:t xml:space="preserve">1. Zamawiający, zgodnie z art. 144 ust. 1 ustawy Prawo zamówień publicznych przewiduje możliwość zmiany umowy w sprawie udzielenia zamówienia publicznego. 2. Zamawiający przewiduje możliwość wprowadzenia zmian do umowy na etapie realizacji prac, w </w:t>
      </w:r>
      <w:r w:rsidRPr="000401B1">
        <w:rPr>
          <w:rFonts w:ascii="Times New Roman" w:eastAsia="Times New Roman" w:hAnsi="Times New Roman" w:cs="Times New Roman"/>
          <w:sz w:val="24"/>
          <w:szCs w:val="24"/>
          <w:lang w:eastAsia="pl-PL"/>
        </w:rPr>
        <w:lastRenderedPageBreak/>
        <w:t xml:space="preserve">szczególności jeżeli wystąpią następujące przesłanki: a) w przypadku wykonania innych wcześniej nieprzewidzianych robót, w strefie przekazanego placu budowy, Wykonawca jest upoważniony do wystąpienia o wydłużenie okresu na realizację zadania o okres wprowadzonych zakłóceń wraz ze skutkami z tego wynikłymi - zmiana terminu w zakresie ściśle związanym z występującymi przeszkodami, b) w przypadku wystąpienia robót dodatkowych i robót zamiennych niewyszczególnionych w Przedmiarach Robót ( w szczególności wskutek zmian umowy wprowadzonych na podstawie art. 144 ust. 1 pkt 3 lub 6 ustawy) - zmiana terminu w zakresie koniecznym do wykonania dodatkowych świadczeń, c) w przypadku wystąpienia robót zaniechanych, d) w przypadku wystąpienia robót dodatkowych i robót zamiennych, </w:t>
      </w:r>
      <w:proofErr w:type="spellStart"/>
      <w:r w:rsidRPr="000401B1">
        <w:rPr>
          <w:rFonts w:ascii="Times New Roman" w:eastAsia="Times New Roman" w:hAnsi="Times New Roman" w:cs="Times New Roman"/>
          <w:sz w:val="24"/>
          <w:szCs w:val="24"/>
          <w:lang w:eastAsia="pl-PL"/>
        </w:rPr>
        <w:t>niewyszcególnionych</w:t>
      </w:r>
      <w:proofErr w:type="spellEnd"/>
      <w:r w:rsidRPr="000401B1">
        <w:rPr>
          <w:rFonts w:ascii="Times New Roman" w:eastAsia="Times New Roman" w:hAnsi="Times New Roman" w:cs="Times New Roman"/>
          <w:sz w:val="24"/>
          <w:szCs w:val="24"/>
          <w:lang w:eastAsia="pl-PL"/>
        </w:rPr>
        <w:t xml:space="preserve"> w Przedmiarach Robót ( w </w:t>
      </w:r>
      <w:proofErr w:type="spellStart"/>
      <w:r w:rsidRPr="000401B1">
        <w:rPr>
          <w:rFonts w:ascii="Times New Roman" w:eastAsia="Times New Roman" w:hAnsi="Times New Roman" w:cs="Times New Roman"/>
          <w:sz w:val="24"/>
          <w:szCs w:val="24"/>
          <w:lang w:eastAsia="pl-PL"/>
        </w:rPr>
        <w:t>szcególności</w:t>
      </w:r>
      <w:proofErr w:type="spellEnd"/>
      <w:r w:rsidRPr="000401B1">
        <w:rPr>
          <w:rFonts w:ascii="Times New Roman" w:eastAsia="Times New Roman" w:hAnsi="Times New Roman" w:cs="Times New Roman"/>
          <w:sz w:val="24"/>
          <w:szCs w:val="24"/>
          <w:lang w:eastAsia="pl-PL"/>
        </w:rPr>
        <w:t xml:space="preserve"> wskutek zmian umowy wprowadzonych na podstawie art. 144 ust. 1 pkt 3 lub 6 ustawy)- zmiana kwoty wynagrodzenia w zakresie koniecznym do wykonania dodatkowych świadczeń. e)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 zmiana zakresu świadczenia i terminu w zakresie ściśle związanym z </w:t>
      </w:r>
      <w:proofErr w:type="spellStart"/>
      <w:r w:rsidRPr="000401B1">
        <w:rPr>
          <w:rFonts w:ascii="Times New Roman" w:eastAsia="Times New Roman" w:hAnsi="Times New Roman" w:cs="Times New Roman"/>
          <w:sz w:val="24"/>
          <w:szCs w:val="24"/>
          <w:lang w:eastAsia="pl-PL"/>
        </w:rPr>
        <w:t>występijącymi</w:t>
      </w:r>
      <w:proofErr w:type="spellEnd"/>
      <w:r w:rsidRPr="000401B1">
        <w:rPr>
          <w:rFonts w:ascii="Times New Roman" w:eastAsia="Times New Roman" w:hAnsi="Times New Roman" w:cs="Times New Roman"/>
          <w:sz w:val="24"/>
          <w:szCs w:val="24"/>
          <w:lang w:eastAsia="pl-PL"/>
        </w:rPr>
        <w:t xml:space="preserve"> przeszkodami, f) w przypadku długotrwałego (powyżej 5 dni roboczych) utrzymywania się warunków atmosferycznych nie pozwalających na technologiczne prowadzenie prac (zgodnie z wymaganiami norm lub specyfikacji technicznych) - zmiana terminu w zakresie ściśle związanym z występującymi przeszkodami (w pierwszej kolejności </w:t>
      </w:r>
      <w:proofErr w:type="spellStart"/>
      <w:r w:rsidRPr="000401B1">
        <w:rPr>
          <w:rFonts w:ascii="Times New Roman" w:eastAsia="Times New Roman" w:hAnsi="Times New Roman" w:cs="Times New Roman"/>
          <w:sz w:val="24"/>
          <w:szCs w:val="24"/>
          <w:lang w:eastAsia="pl-PL"/>
        </w:rPr>
        <w:t>wykonaca</w:t>
      </w:r>
      <w:proofErr w:type="spellEnd"/>
      <w:r w:rsidRPr="000401B1">
        <w:rPr>
          <w:rFonts w:ascii="Times New Roman" w:eastAsia="Times New Roman" w:hAnsi="Times New Roman" w:cs="Times New Roman"/>
          <w:sz w:val="24"/>
          <w:szCs w:val="24"/>
          <w:lang w:eastAsia="pl-PL"/>
        </w:rPr>
        <w:t xml:space="preserve"> powinien zmienić harmonogram prac na inny okres umożliwiający ich wykonanie), g) zmiana terminu związanego z płatnością za wykonanie przedmiotowego zadania h) zmiana terminu związanego z wykonaniem przedmiotowego zadania jeśli zaistnieją okoliczności, za które odpowiedzialność ponosi Zamawiający, w szczególności będą następstwem nieterminowego przekazania placu budowy, konieczność zmiany dokumentacji projektowej, wstrzymania robót z przyczyn niezależnych od Wykonawcy. i) zmiana harmonogramu realizacji robót wynikająca z konieczności przedstawienia poszczególnych prac, zastosowania innej technologii, materiałów trudności w uzyskaniu materiałów, konieczność zmiany terminu, j) jeżeli nastąpi zmiana powszechnie obowiązujących przepisów prawa w zakresie mającym wpływ na realizację przedmiotu zamówienia lub świadczenia jednej lub obu Stron - zmiana zakresu świadczenia i terminu w zakresie ściśle związanym z występującymi przeszkodami, k) w przypadku wystąpienia przeszkód w gruncie ( w tym: niewybuchy, wykopaliska, niezinwentaryzowane sieci, przeszkody geologiczne i archeologiczne) - zmiana zakresu świadczenia i terminu w zakresie ściśle związanym z występującymi przeszkodami, l) przedłużającej się procedury uzgodnień lub odmowy wydania przez organy administracji lub inne podmioty wymaganych decyzji, zezwoleń, uzgodnień - zmiana terminu w zakresie ściśle związanym z występującymi przeszkodami, m) gdy wystąpi konieczność zmiany osób koordynujących ( osób odpowiedzialnych za realizację ze strony Wykonawcy lub ze strony Zamawiającego), n) w przypadku zmiany albo rezygnacji z podwykonawcy, na którego zasoby wykonawca powoływał się, na zasadach określonych w art. 22a ust. 1 ustawy - Prawo zamówień publicznych, w celu wykazania spełniania warunków udziału w postępowaniu, o których mowa w art. 22 ust . 1 ustawy Prawo zamówień publicznych, z zastrzeżeniem ust. 3. W takim przypadku Wykonawca jest obowiązany wykazać </w:t>
      </w:r>
      <w:proofErr w:type="spellStart"/>
      <w:r w:rsidRPr="000401B1">
        <w:rPr>
          <w:rFonts w:ascii="Times New Roman" w:eastAsia="Times New Roman" w:hAnsi="Times New Roman" w:cs="Times New Roman"/>
          <w:sz w:val="24"/>
          <w:szCs w:val="24"/>
          <w:lang w:eastAsia="pl-PL"/>
        </w:rPr>
        <w:t>Zamawijącemu</w:t>
      </w:r>
      <w:proofErr w:type="spellEnd"/>
      <w:r w:rsidRPr="000401B1">
        <w:rPr>
          <w:rFonts w:ascii="Times New Roman" w:eastAsia="Times New Roman" w:hAnsi="Times New Roman" w:cs="Times New Roman"/>
          <w:sz w:val="24"/>
          <w:szCs w:val="24"/>
          <w:lang w:eastAsia="pl-PL"/>
        </w:rPr>
        <w:t xml:space="preserve">, iż proponowany inny podwykonawca lub Wykonawca samodzielnie spełnia warunki udziału w postępowaniu, o których mowa w art. 22 ust. 1 ustawy Prawo zamówień publicznych, w stopniu nie mniejszym niż wymagany w trakcie postępowania o udzielenie zamówienia, poprzez przedstawienie w tym celu odpowiednich dokumentów, potwierdzających spełnianie warunków udziału w postępowaniu, o) gdy powstanie potrzeba przeprowadzenia dodatkowych badań lub ekspertyz warunkujących wykonanie niniejszej umowy, których nie </w:t>
      </w:r>
      <w:r w:rsidRPr="000401B1">
        <w:rPr>
          <w:rFonts w:ascii="Times New Roman" w:eastAsia="Times New Roman" w:hAnsi="Times New Roman" w:cs="Times New Roman"/>
          <w:sz w:val="24"/>
          <w:szCs w:val="24"/>
          <w:lang w:eastAsia="pl-PL"/>
        </w:rPr>
        <w:lastRenderedPageBreak/>
        <w:t xml:space="preserve">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 gdy nastąpi brak na rynku dostępnych materiałów lub urządzeń, oferowanych w ofercie Wykonawcy, które mogą być zastąpione innymi materiałami lub urządzeniami spełniającymi wymagania </w:t>
      </w:r>
      <w:proofErr w:type="spellStart"/>
      <w:r w:rsidRPr="000401B1">
        <w:rPr>
          <w:rFonts w:ascii="Times New Roman" w:eastAsia="Times New Roman" w:hAnsi="Times New Roman" w:cs="Times New Roman"/>
          <w:sz w:val="24"/>
          <w:szCs w:val="24"/>
          <w:lang w:eastAsia="pl-PL"/>
        </w:rPr>
        <w:t>Zamawijącego</w:t>
      </w:r>
      <w:proofErr w:type="spellEnd"/>
      <w:r w:rsidRPr="000401B1">
        <w:rPr>
          <w:rFonts w:ascii="Times New Roman" w:eastAsia="Times New Roman" w:hAnsi="Times New Roman" w:cs="Times New Roman"/>
          <w:sz w:val="24"/>
          <w:szCs w:val="24"/>
          <w:lang w:eastAsia="pl-PL"/>
        </w:rPr>
        <w:t xml:space="preserve"> określone w dokumentacji postępowania o udzielenie zamówienia publicznego. W takim przypadku Wykonawca i Zamawiający mogą postanowić o zmianie sposobu świadczenia Wykonawcy określonego w umowie, w szczególności mogą postanowić o zmianie </w:t>
      </w:r>
      <w:proofErr w:type="spellStart"/>
      <w:r w:rsidRPr="000401B1">
        <w:rPr>
          <w:rFonts w:ascii="Times New Roman" w:eastAsia="Times New Roman" w:hAnsi="Times New Roman" w:cs="Times New Roman"/>
          <w:sz w:val="24"/>
          <w:szCs w:val="24"/>
          <w:lang w:eastAsia="pl-PL"/>
        </w:rPr>
        <w:t>materiałó</w:t>
      </w:r>
      <w:proofErr w:type="spellEnd"/>
      <w:r w:rsidRPr="000401B1">
        <w:rPr>
          <w:rFonts w:ascii="Times New Roman" w:eastAsia="Times New Roman" w:hAnsi="Times New Roman" w:cs="Times New Roman"/>
          <w:sz w:val="24"/>
          <w:szCs w:val="24"/>
          <w:lang w:eastAsia="pl-PL"/>
        </w:rPr>
        <w:t xml:space="preserve"> lub urządzeń, które mają być wykorzystane przez Wykonawcę przy realizacji przedmiotu niniejszej umowy, r) gdy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i inspektora nadzoru oraz zaakceptowanymi przez Zamawiającego. W takim przypadku strony mogą przesunąć termin wykonania umowy o okres równy okresowi przerw lub przestoju, 3. Przesunięcie terminu będzie musiało być szczegółowo uzasadnione przez Wykonawcę i może zostać zaakceptowane przez Zamawiającego. Wystąpienie </w:t>
      </w:r>
      <w:proofErr w:type="spellStart"/>
      <w:r w:rsidRPr="000401B1">
        <w:rPr>
          <w:rFonts w:ascii="Times New Roman" w:eastAsia="Times New Roman" w:hAnsi="Times New Roman" w:cs="Times New Roman"/>
          <w:sz w:val="24"/>
          <w:szCs w:val="24"/>
          <w:lang w:eastAsia="pl-PL"/>
        </w:rPr>
        <w:t>przypadkó</w:t>
      </w:r>
      <w:proofErr w:type="spellEnd"/>
      <w:r w:rsidRPr="000401B1">
        <w:rPr>
          <w:rFonts w:ascii="Times New Roman" w:eastAsia="Times New Roman" w:hAnsi="Times New Roman" w:cs="Times New Roman"/>
          <w:sz w:val="24"/>
          <w:szCs w:val="24"/>
          <w:lang w:eastAsia="pl-PL"/>
        </w:rPr>
        <w:t xml:space="preserve"> wskazanych w ust. 2 nie obliguje do zmiany umowy i nie powoduje roszczenia po której </w:t>
      </w:r>
      <w:proofErr w:type="spellStart"/>
      <w:r w:rsidRPr="000401B1">
        <w:rPr>
          <w:rFonts w:ascii="Times New Roman" w:eastAsia="Times New Roman" w:hAnsi="Times New Roman" w:cs="Times New Roman"/>
          <w:sz w:val="24"/>
          <w:szCs w:val="24"/>
          <w:lang w:eastAsia="pl-PL"/>
        </w:rPr>
        <w:t>kolwiek</w:t>
      </w:r>
      <w:proofErr w:type="spellEnd"/>
      <w:r w:rsidRPr="000401B1">
        <w:rPr>
          <w:rFonts w:ascii="Times New Roman" w:eastAsia="Times New Roman" w:hAnsi="Times New Roman" w:cs="Times New Roman"/>
          <w:sz w:val="24"/>
          <w:szCs w:val="24"/>
          <w:lang w:eastAsia="pl-PL"/>
        </w:rPr>
        <w:t xml:space="preserve"> ze stron do zmiany umowy. 4. Zamawiający na podstawie art.142 ust.5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dopuszcza zmianę wysokości wynagrodzenia należnego Wykonawcy za realizację umowy, w trakcie obowiązywania Umowy w przypadku zmiany: a) stawki podatku VAT b) minimalnego wynagrodzenia za pracę albo wysokości minimalnej stawki godzinowej ustalonej na podstawie przepisów ustawy z dnia 10 października 2002 r., o minimalnym wynagrodzeniu za pracę, c) zasad podlegania ubezpieczeniom społecznym lub ubezpieczeniu zdrowotnemu lub wysokości stawki składki na ubezpieczenie społeczne i zdrowotne, - jeżeli zmiany te będą miały wpływ na koszty wykonywania zamówienia przez Wykonawcę, o wartości wzrostu tych kosztów. Jeżeli Wykonawca uważa się za uprawnionego do przedłużenia terminu wykonania przedmiotu umowy na podstawie powyższych zapisów, zobowiązany jest do przekazania </w:t>
      </w:r>
      <w:proofErr w:type="spellStart"/>
      <w:r w:rsidRPr="000401B1">
        <w:rPr>
          <w:rFonts w:ascii="Times New Roman" w:eastAsia="Times New Roman" w:hAnsi="Times New Roman" w:cs="Times New Roman"/>
          <w:sz w:val="24"/>
          <w:szCs w:val="24"/>
          <w:lang w:eastAsia="pl-PL"/>
        </w:rPr>
        <w:t>Zamawiającemuwniosku</w:t>
      </w:r>
      <w:proofErr w:type="spellEnd"/>
      <w:r w:rsidRPr="000401B1">
        <w:rPr>
          <w:rFonts w:ascii="Times New Roman" w:eastAsia="Times New Roman" w:hAnsi="Times New Roman" w:cs="Times New Roman"/>
          <w:sz w:val="24"/>
          <w:szCs w:val="24"/>
          <w:lang w:eastAsia="pl-PL"/>
        </w:rPr>
        <w:t xml:space="preserve"> dotyczącego zmiany umowy wraz z opisem zdarzenia lub okoliczności stanowiących podstawę do żądania takiej zmiany. 5. Wniosek o dokonanie zmiany umowy powinien zostać przekazany </w:t>
      </w:r>
      <w:proofErr w:type="spellStart"/>
      <w:r w:rsidRPr="000401B1">
        <w:rPr>
          <w:rFonts w:ascii="Times New Roman" w:eastAsia="Times New Roman" w:hAnsi="Times New Roman" w:cs="Times New Roman"/>
          <w:sz w:val="24"/>
          <w:szCs w:val="24"/>
          <w:lang w:eastAsia="pl-PL"/>
        </w:rPr>
        <w:t>niezłocznie</w:t>
      </w:r>
      <w:proofErr w:type="spellEnd"/>
      <w:r w:rsidRPr="000401B1">
        <w:rPr>
          <w:rFonts w:ascii="Times New Roman" w:eastAsia="Times New Roman" w:hAnsi="Times New Roman" w:cs="Times New Roman"/>
          <w:sz w:val="24"/>
          <w:szCs w:val="24"/>
          <w:lang w:eastAsia="pl-PL"/>
        </w:rPr>
        <w:t xml:space="preserve">, jednakże nie później niż w terminie do 14 dni od dnia, w którym dowiedział się lub powinien dowiedzieć się o danym zdarzeniu lub okolicznościach. 6. Wykonawca zobowiązany jest do dostarczenia wraz z wnioskiem, o którym mowa w ust. 5 wszelkich innych dokumentów wymaganych umową, w tym informacji uzasadniających żądanie zmiany umowy, stosownie do zdarzenia lub okoliczności stanowiących podstawę żądania zmiany. Brak uzasadnienia żądania zmiany umowy spowoduje odrzucenie takiego wniosku. 7. Wykonawca zobowiązany jest do bieżącej dokumentacji koniecznej dla uzasadnienia żądania zmiany i przechowywania jej na terenie budowy lub w innym miejscu wskazanym przez inspektora nadzoru inwestorskiego. 8. Wszelkie zmiany umowy są dokonywane przez umocowanych przedstawicieli Zamawiającego i Wykonawcy w formie pisemnej w drodze aneksu do umowy, pod rygorem nieważności. 9. W razie wątpliwości przyjmuje się, że nie stanowią zmiany umowy następujące zmiany: * danych związanych z obsługą </w:t>
      </w:r>
      <w:proofErr w:type="spellStart"/>
      <w:r w:rsidRPr="000401B1">
        <w:rPr>
          <w:rFonts w:ascii="Times New Roman" w:eastAsia="Times New Roman" w:hAnsi="Times New Roman" w:cs="Times New Roman"/>
          <w:sz w:val="24"/>
          <w:szCs w:val="24"/>
          <w:lang w:eastAsia="pl-PL"/>
        </w:rPr>
        <w:t>administracyjno</w:t>
      </w:r>
      <w:proofErr w:type="spellEnd"/>
      <w:r w:rsidRPr="000401B1">
        <w:rPr>
          <w:rFonts w:ascii="Times New Roman" w:eastAsia="Times New Roman" w:hAnsi="Times New Roman" w:cs="Times New Roman"/>
          <w:sz w:val="24"/>
          <w:szCs w:val="24"/>
          <w:lang w:eastAsia="pl-PL"/>
        </w:rPr>
        <w:t xml:space="preserve"> - organizacyjną umowy, *danych teleadresowych * danych rejestrowych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IV.6) INFORMACJE ADMINISTRACYJNE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IV.6.1) Sposób udostępniania informacji o charakterze poufnym </w:t>
      </w:r>
      <w:r w:rsidRPr="000401B1">
        <w:rPr>
          <w:rFonts w:ascii="Times New Roman" w:eastAsia="Times New Roman" w:hAnsi="Times New Roman" w:cs="Times New Roman"/>
          <w:i/>
          <w:iCs/>
          <w:sz w:val="24"/>
          <w:szCs w:val="24"/>
          <w:lang w:eastAsia="pl-PL"/>
        </w:rPr>
        <w:t xml:space="preserve">(jeżeli dotyczy):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lastRenderedPageBreak/>
        <w:t xml:space="preserve">OCHRONA DANYCH OSOBOWYCH Zgodnie z art. 13 ust. 1 i 2 rozporządzenia Parlamentu Europejskiego i Rady (UE)2016/679 z dnia 27 kwietnia 2016 r., w sprawie ochrony osób fizycznych w związku z przetwarzaniem danych osobowych iw sprawie ochrony osób fizycznych w związku z przetwarzaniem danych osobowych i w sprawie swobodnego przepływu takich danych oraz uchylenia dyrektywy 95/46/WE ( ogólne rozporządzenie o ochronie danych ) (Dz. Urz. UE. L 119 z 04.05.2016, str.10 dalej '' RODO'', Zamawiający informuje że: 1) Administratorem danych osobowych Wykonawcy oraz osób, których dane Wykonawca przekazał w niniejszym postępowaniu jest Wójt Gminy Zamość: 2) Kontakt z Inspektorem Ochrony Danych Zamawiającego: atokarz@zamosc.org.pl, 84 639-29-59 </w:t>
      </w:r>
      <w:proofErr w:type="spellStart"/>
      <w:r w:rsidRPr="000401B1">
        <w:rPr>
          <w:rFonts w:ascii="Times New Roman" w:eastAsia="Times New Roman" w:hAnsi="Times New Roman" w:cs="Times New Roman"/>
          <w:sz w:val="24"/>
          <w:szCs w:val="24"/>
          <w:lang w:eastAsia="pl-PL"/>
        </w:rPr>
        <w:t>wew</w:t>
      </w:r>
      <w:proofErr w:type="spellEnd"/>
      <w:r w:rsidRPr="000401B1">
        <w:rPr>
          <w:rFonts w:ascii="Times New Roman" w:eastAsia="Times New Roman" w:hAnsi="Times New Roman" w:cs="Times New Roman"/>
          <w:sz w:val="24"/>
          <w:szCs w:val="24"/>
          <w:lang w:eastAsia="pl-PL"/>
        </w:rPr>
        <w:t xml:space="preserve"> 39. 3) Dane osobowe Wykonawcy przetwarzane będą na podstawie art.6 ust. 1 lit. c RODO w celu związanym z postępowaniem o udzielenie niniejszego </w:t>
      </w:r>
      <w:proofErr w:type="spellStart"/>
      <w:r w:rsidRPr="000401B1">
        <w:rPr>
          <w:rFonts w:ascii="Times New Roman" w:eastAsia="Times New Roman" w:hAnsi="Times New Roman" w:cs="Times New Roman"/>
          <w:sz w:val="24"/>
          <w:szCs w:val="24"/>
          <w:lang w:eastAsia="pl-PL"/>
        </w:rPr>
        <w:t>zamóienia</w:t>
      </w:r>
      <w:proofErr w:type="spellEnd"/>
      <w:r w:rsidRPr="000401B1">
        <w:rPr>
          <w:rFonts w:ascii="Times New Roman" w:eastAsia="Times New Roman" w:hAnsi="Times New Roman" w:cs="Times New Roman"/>
          <w:sz w:val="24"/>
          <w:szCs w:val="24"/>
          <w:lang w:eastAsia="pl-PL"/>
        </w:rPr>
        <w:t xml:space="preserve"> publicznego prowadzonego w trybie przetargu nieograniczonego: 4) Odbiorcami danych osobowych Wykonawcy będą osoby lub podmioty, którym udostępniona zostanie dokumentacja postępowania w oparciu o art. 8 oraz art. 96 ust.3 ustawy z dnia 29 stycznia 2004 r. - Prawo zamówień publicznych (</w:t>
      </w:r>
      <w:proofErr w:type="spellStart"/>
      <w:r w:rsidRPr="000401B1">
        <w:rPr>
          <w:rFonts w:ascii="Times New Roman" w:eastAsia="Times New Roman" w:hAnsi="Times New Roman" w:cs="Times New Roman"/>
          <w:sz w:val="24"/>
          <w:szCs w:val="24"/>
          <w:lang w:eastAsia="pl-PL"/>
        </w:rPr>
        <w:t>t.j</w:t>
      </w:r>
      <w:proofErr w:type="spellEnd"/>
      <w:r w:rsidRPr="000401B1">
        <w:rPr>
          <w:rFonts w:ascii="Times New Roman" w:eastAsia="Times New Roman" w:hAnsi="Times New Roman" w:cs="Times New Roman"/>
          <w:sz w:val="24"/>
          <w:szCs w:val="24"/>
          <w:lang w:eastAsia="pl-PL"/>
        </w:rPr>
        <w:t xml:space="preserve">. Dz. U. z 2018 r., poz. 1986 ze </w:t>
      </w:r>
      <w:proofErr w:type="spellStart"/>
      <w:r w:rsidRPr="000401B1">
        <w:rPr>
          <w:rFonts w:ascii="Times New Roman" w:eastAsia="Times New Roman" w:hAnsi="Times New Roman" w:cs="Times New Roman"/>
          <w:sz w:val="24"/>
          <w:szCs w:val="24"/>
          <w:lang w:eastAsia="pl-PL"/>
        </w:rPr>
        <w:t>zm</w:t>
      </w:r>
      <w:proofErr w:type="spellEnd"/>
      <w:r w:rsidRPr="000401B1">
        <w:rPr>
          <w:rFonts w:ascii="Times New Roman" w:eastAsia="Times New Roman" w:hAnsi="Times New Roman" w:cs="Times New Roman"/>
          <w:sz w:val="24"/>
          <w:szCs w:val="24"/>
          <w:lang w:eastAsia="pl-PL"/>
        </w:rPr>
        <w:t xml:space="preserve">), dalej '' ustawa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 5) Dane osobowe Wykonawcy będą przechowywane zgodnie z art. 97 ust. 1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w:t>
      </w:r>
      <w:proofErr w:type="spellStart"/>
      <w:r w:rsidRPr="000401B1">
        <w:rPr>
          <w:rFonts w:ascii="Times New Roman" w:eastAsia="Times New Roman" w:hAnsi="Times New Roman" w:cs="Times New Roman"/>
          <w:sz w:val="24"/>
          <w:szCs w:val="24"/>
          <w:lang w:eastAsia="pl-PL"/>
        </w:rPr>
        <w:t>prez</w:t>
      </w:r>
      <w:proofErr w:type="spellEnd"/>
      <w:r w:rsidRPr="000401B1">
        <w:rPr>
          <w:rFonts w:ascii="Times New Roman" w:eastAsia="Times New Roman" w:hAnsi="Times New Roman" w:cs="Times New Roman"/>
          <w:sz w:val="24"/>
          <w:szCs w:val="24"/>
          <w:lang w:eastAsia="pl-PL"/>
        </w:rPr>
        <w:t xml:space="preserve"> Wykonawcę danych osobowych bezpośrednio go dotyczących jest wymogiem ustawowym określonym w przepisach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.,związanym z udziałem w postępowaniu o udzielenie zamówienia publicznego; konsekwencje niepodania określonych danych wynikają z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7) W odniesieniu do danych osobowych Wykonawcy </w:t>
      </w:r>
      <w:proofErr w:type="spellStart"/>
      <w:r w:rsidRPr="000401B1">
        <w:rPr>
          <w:rFonts w:ascii="Times New Roman" w:eastAsia="Times New Roman" w:hAnsi="Times New Roman" w:cs="Times New Roman"/>
          <w:sz w:val="24"/>
          <w:szCs w:val="24"/>
          <w:lang w:eastAsia="pl-PL"/>
        </w:rPr>
        <w:t>decyxje</w:t>
      </w:r>
      <w:proofErr w:type="spellEnd"/>
      <w:r w:rsidRPr="000401B1">
        <w:rPr>
          <w:rFonts w:ascii="Times New Roman" w:eastAsia="Times New Roman" w:hAnsi="Times New Roman" w:cs="Times New Roman"/>
          <w:sz w:val="24"/>
          <w:szCs w:val="24"/>
          <w:lang w:eastAsia="pl-PL"/>
        </w:rPr>
        <w:t xml:space="preserve"> nie będą podejmowane w sposób zautomatyzowany, stosownie do art. 22 RODO; 8)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dotyczących narusza przepisy RODO; 9) Wykonawcy nie przysługuje : - w związku z art. 17 ust 3 lit b, d lub e RODO prawo do usunięcia danych osobowych: - prawo do przenoszenia danych osobowych, o którym mowa w art. 20 RODO: - na podstawie art. 21 RODO prawo sprzeciwu, wobec przetwarzania danych osobowych, gdyż podstawą prawną </w:t>
      </w:r>
      <w:proofErr w:type="spellStart"/>
      <w:r w:rsidRPr="000401B1">
        <w:rPr>
          <w:rFonts w:ascii="Times New Roman" w:eastAsia="Times New Roman" w:hAnsi="Times New Roman" w:cs="Times New Roman"/>
          <w:sz w:val="24"/>
          <w:szCs w:val="24"/>
          <w:lang w:eastAsia="pl-PL"/>
        </w:rPr>
        <w:t>przetważania</w:t>
      </w:r>
      <w:proofErr w:type="spellEnd"/>
      <w:r w:rsidRPr="000401B1">
        <w:rPr>
          <w:rFonts w:ascii="Times New Roman" w:eastAsia="Times New Roman" w:hAnsi="Times New Roman" w:cs="Times New Roman"/>
          <w:sz w:val="24"/>
          <w:szCs w:val="24"/>
          <w:lang w:eastAsia="pl-PL"/>
        </w:rPr>
        <w:t xml:space="preserve"> danych osobowych Wykonawcy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Środki służące ochronie informacji o charakterze poufnym</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01B1">
        <w:rPr>
          <w:rFonts w:ascii="Times New Roman" w:eastAsia="Times New Roman" w:hAnsi="Times New Roman" w:cs="Times New Roman"/>
          <w:sz w:val="24"/>
          <w:szCs w:val="24"/>
          <w:lang w:eastAsia="pl-PL"/>
        </w:rPr>
        <w:br/>
        <w:t xml:space="preserve">Data: 2020-07-21, godzina: , </w:t>
      </w:r>
      <w:r w:rsidRPr="000401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01B1">
        <w:rPr>
          <w:rFonts w:ascii="Times New Roman" w:eastAsia="Times New Roman" w:hAnsi="Times New Roman" w:cs="Times New Roman"/>
          <w:sz w:val="24"/>
          <w:szCs w:val="24"/>
          <w:lang w:eastAsia="pl-PL"/>
        </w:rPr>
        <w:br/>
        <w:t xml:space="preserve">Nie </w:t>
      </w:r>
      <w:r w:rsidRPr="000401B1">
        <w:rPr>
          <w:rFonts w:ascii="Times New Roman" w:eastAsia="Times New Roman" w:hAnsi="Times New Roman" w:cs="Times New Roman"/>
          <w:sz w:val="24"/>
          <w:szCs w:val="24"/>
          <w:lang w:eastAsia="pl-PL"/>
        </w:rPr>
        <w:br/>
        <w:t xml:space="preserve">Wskazać powody: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01B1">
        <w:rPr>
          <w:rFonts w:ascii="Times New Roman" w:eastAsia="Times New Roman" w:hAnsi="Times New Roman" w:cs="Times New Roman"/>
          <w:sz w:val="24"/>
          <w:szCs w:val="24"/>
          <w:lang w:eastAsia="pl-PL"/>
        </w:rPr>
        <w:br/>
        <w:t xml:space="preserve">&gt; POLSKI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 xml:space="preserve">IV.6.3) Termin związania ofertą: </w:t>
      </w:r>
      <w:r w:rsidRPr="000401B1">
        <w:rPr>
          <w:rFonts w:ascii="Times New Roman" w:eastAsia="Times New Roman" w:hAnsi="Times New Roman" w:cs="Times New Roman"/>
          <w:sz w:val="24"/>
          <w:szCs w:val="24"/>
          <w:lang w:eastAsia="pl-PL"/>
        </w:rPr>
        <w:t xml:space="preserve">do: okres w dniach: 30 (od ostatecznego terminu składania </w:t>
      </w:r>
      <w:r w:rsidRPr="000401B1">
        <w:rPr>
          <w:rFonts w:ascii="Times New Roman" w:eastAsia="Times New Roman" w:hAnsi="Times New Roman" w:cs="Times New Roman"/>
          <w:sz w:val="24"/>
          <w:szCs w:val="24"/>
          <w:lang w:eastAsia="pl-PL"/>
        </w:rPr>
        <w:lastRenderedPageBreak/>
        <w:t xml:space="preserve">ofert)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401B1">
        <w:rPr>
          <w:rFonts w:ascii="Times New Roman" w:eastAsia="Times New Roman" w:hAnsi="Times New Roman" w:cs="Times New Roman"/>
          <w:sz w:val="24"/>
          <w:szCs w:val="24"/>
          <w:lang w:eastAsia="pl-PL"/>
        </w:rPr>
        <w:t xml:space="preserve"> Nie </w:t>
      </w:r>
      <w:r w:rsidRPr="000401B1">
        <w:rPr>
          <w:rFonts w:ascii="Times New Roman" w:eastAsia="Times New Roman" w:hAnsi="Times New Roman" w:cs="Times New Roman"/>
          <w:sz w:val="24"/>
          <w:szCs w:val="24"/>
          <w:lang w:eastAsia="pl-PL"/>
        </w:rPr>
        <w:br/>
      </w:r>
      <w:r w:rsidRPr="000401B1">
        <w:rPr>
          <w:rFonts w:ascii="Times New Roman" w:eastAsia="Times New Roman" w:hAnsi="Times New Roman" w:cs="Times New Roman"/>
          <w:b/>
          <w:bCs/>
          <w:sz w:val="24"/>
          <w:szCs w:val="24"/>
          <w:lang w:eastAsia="pl-PL"/>
        </w:rPr>
        <w:t>IV.6.5) Informacje dodatkowe:</w:t>
      </w:r>
      <w:r w:rsidRPr="000401B1">
        <w:rPr>
          <w:rFonts w:ascii="Times New Roman" w:eastAsia="Times New Roman" w:hAnsi="Times New Roman" w:cs="Times New Roman"/>
          <w:sz w:val="24"/>
          <w:szCs w:val="24"/>
          <w:lang w:eastAsia="pl-PL"/>
        </w:rPr>
        <w:t xml:space="preserve"> </w:t>
      </w:r>
      <w:r w:rsidRPr="000401B1">
        <w:rPr>
          <w:rFonts w:ascii="Times New Roman" w:eastAsia="Times New Roman" w:hAnsi="Times New Roman" w:cs="Times New Roman"/>
          <w:sz w:val="24"/>
          <w:szCs w:val="24"/>
          <w:lang w:eastAsia="pl-PL"/>
        </w:rPr>
        <w:br/>
        <w:t xml:space="preserve">MIEJSCE ORAZ TERMIN SKŁADANIA I OTWARCIA OFERT 1.Oferty należy składać na adres Zamawiającego: Urząd Gminy Zamość ul. Peowiaków 92 22-400 Zamość Biuro Obsługi Interesanta pok. nr 1, stanowisko 1 do dnia 21.07.2020 r., do godziny 08:30 2. Zamawiający może przedłużyć termin składania ofert, informując o tym wszystkich wykonawców, zgodnie z art. 38 ust. 6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3. Otwarcie ofert: 1) otwarcie złożonych ofert nastąpi w siedzibie Zamawiającego: Urząd Gminy Zamość ul. Peowiaków 92 22-400 Zamość świetlica pok. 30, II piętro w dniu 21.07.2020 r., o godzinie 09;00 2) otwarcie ofert jest jawne; 3) bezpośrednio przed otwarciem ofert Zamawiający poda kwotę, jaką zamierza przeznaczyć na sfinansowanie zamówienia; 4) podczas otwarcia ofert (część jawna postępowania) Zamawiający ogłosi nazwy (firma) oraz adresy Wykonawców i ceny ofert. 5) Informacje, o których mowa w ust. 3 pkt. 3) i 4) Zamawiający zamieści niezwłocznie na stronie internetowej http://ugzamosc.bip.lubelskie.pl. 6)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0401B1">
        <w:rPr>
          <w:rFonts w:ascii="Times New Roman" w:eastAsia="Times New Roman" w:hAnsi="Times New Roman" w:cs="Times New Roman"/>
          <w:sz w:val="24"/>
          <w:szCs w:val="24"/>
          <w:lang w:eastAsia="pl-PL"/>
        </w:rPr>
        <w:t>Pzp</w:t>
      </w:r>
      <w:proofErr w:type="spellEnd"/>
      <w:r w:rsidRPr="000401B1">
        <w:rPr>
          <w:rFonts w:ascii="Times New Roman" w:eastAsia="Times New Roman" w:hAnsi="Times New Roman" w:cs="Times New Roman"/>
          <w:sz w:val="24"/>
          <w:szCs w:val="24"/>
          <w:lang w:eastAsia="pl-PL"/>
        </w:rPr>
        <w:t xml:space="preserve">. 7) Zamawiający niezwłocznie zwraca ofertę, która została złożona po terminie. </w:t>
      </w:r>
    </w:p>
    <w:p w14:paraId="7030F3F1" w14:textId="0A00671B" w:rsidR="000401B1" w:rsidRDefault="000401B1" w:rsidP="000401B1">
      <w:pPr>
        <w:spacing w:after="0" w:line="240" w:lineRule="auto"/>
        <w:jc w:val="center"/>
        <w:rPr>
          <w:rFonts w:ascii="Times New Roman" w:eastAsia="Times New Roman" w:hAnsi="Times New Roman" w:cs="Times New Roman"/>
          <w:sz w:val="24"/>
          <w:szCs w:val="24"/>
          <w:u w:val="single"/>
          <w:lang w:eastAsia="pl-PL"/>
        </w:rPr>
      </w:pPr>
      <w:r w:rsidRPr="000401B1">
        <w:rPr>
          <w:rFonts w:ascii="Times New Roman" w:eastAsia="Times New Roman" w:hAnsi="Times New Roman" w:cs="Times New Roman"/>
          <w:sz w:val="24"/>
          <w:szCs w:val="24"/>
          <w:u w:val="single"/>
          <w:lang w:eastAsia="pl-PL"/>
        </w:rPr>
        <w:t xml:space="preserve">ZAŁĄCZNIK I - INFORMACJE DOTYCZĄCE OFERT CZĘŚCIOWYCH </w:t>
      </w:r>
    </w:p>
    <w:p w14:paraId="4C803B84" w14:textId="6E782672" w:rsidR="000401B1" w:rsidRDefault="000401B1" w:rsidP="000401B1">
      <w:pPr>
        <w:spacing w:after="0" w:line="240" w:lineRule="auto"/>
        <w:jc w:val="center"/>
        <w:rPr>
          <w:rFonts w:ascii="Times New Roman" w:eastAsia="Times New Roman" w:hAnsi="Times New Roman" w:cs="Times New Roman"/>
          <w:sz w:val="24"/>
          <w:szCs w:val="24"/>
          <w:u w:val="single"/>
          <w:lang w:eastAsia="pl-PL"/>
        </w:rPr>
      </w:pPr>
    </w:p>
    <w:p w14:paraId="1267C80C" w14:textId="77777777" w:rsidR="000401B1" w:rsidRPr="000401B1" w:rsidRDefault="000401B1" w:rsidP="000401B1">
      <w:pPr>
        <w:spacing w:after="0" w:line="240" w:lineRule="auto"/>
        <w:jc w:val="center"/>
        <w:rPr>
          <w:rFonts w:ascii="Times New Roman" w:eastAsia="Times New Roman" w:hAnsi="Times New Roman" w:cs="Times New Roman"/>
          <w:sz w:val="24"/>
          <w:szCs w:val="24"/>
          <w:lang w:eastAsia="pl-PL"/>
        </w:rPr>
      </w:pPr>
    </w:p>
    <w:p w14:paraId="210B64C1"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p>
    <w:p w14:paraId="4D2511DC" w14:textId="77777777" w:rsidR="000401B1" w:rsidRPr="000401B1" w:rsidRDefault="000401B1" w:rsidP="000401B1">
      <w:pPr>
        <w:spacing w:after="0" w:line="240" w:lineRule="auto"/>
        <w:rPr>
          <w:rFonts w:ascii="Times New Roman" w:eastAsia="Times New Roman" w:hAnsi="Times New Roman" w:cs="Times New Roman"/>
          <w:sz w:val="24"/>
          <w:szCs w:val="24"/>
          <w:lang w:eastAsia="pl-PL"/>
        </w:rPr>
      </w:pPr>
    </w:p>
    <w:p w14:paraId="53D73D7C" w14:textId="77777777" w:rsidR="009477CC" w:rsidRDefault="009477CC" w:rsidP="003B589A">
      <w:pPr>
        <w:spacing w:after="240" w:line="240" w:lineRule="auto"/>
        <w:jc w:val="center"/>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z-ca Wójta</w:t>
      </w:r>
    </w:p>
    <w:p w14:paraId="75773E0C" w14:textId="77777777" w:rsidR="009477CC" w:rsidRDefault="009477CC" w:rsidP="003B589A">
      <w:pPr>
        <w:spacing w:after="240" w:line="240" w:lineRule="auto"/>
        <w:jc w:val="center"/>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 xml:space="preserve">Elżbieta </w:t>
      </w:r>
      <w:proofErr w:type="spellStart"/>
      <w:r>
        <w:rPr>
          <w:rFonts w:ascii="Times New Roman" w:eastAsia="Times New Roman" w:hAnsi="Times New Roman" w:cs="Times New Roman"/>
          <w:b/>
          <w:bCs/>
          <w:i/>
          <w:iCs/>
          <w:sz w:val="24"/>
          <w:szCs w:val="24"/>
          <w:lang w:eastAsia="pl-PL"/>
        </w:rPr>
        <w:t>Sobulska</w:t>
      </w:r>
      <w:proofErr w:type="spellEnd"/>
      <w:r>
        <w:rPr>
          <w:rFonts w:ascii="Times New Roman" w:eastAsia="Times New Roman" w:hAnsi="Times New Roman" w:cs="Times New Roman"/>
          <w:b/>
          <w:bCs/>
          <w:i/>
          <w:iCs/>
          <w:sz w:val="24"/>
          <w:szCs w:val="24"/>
          <w:lang w:eastAsia="pl-PL"/>
        </w:rPr>
        <w:t xml:space="preserve"> </w:t>
      </w:r>
    </w:p>
    <w:p w14:paraId="4F7A8FAE" w14:textId="58815A6F" w:rsidR="000401B1" w:rsidRPr="000401B1" w:rsidRDefault="000401B1" w:rsidP="003B589A">
      <w:pPr>
        <w:spacing w:after="24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01B1" w:rsidRPr="000401B1" w14:paraId="55B4CF0C" w14:textId="77777777" w:rsidTr="000401B1">
        <w:trPr>
          <w:tblCellSpacing w:w="15" w:type="dxa"/>
        </w:trPr>
        <w:tc>
          <w:tcPr>
            <w:tcW w:w="0" w:type="auto"/>
            <w:vAlign w:val="center"/>
            <w:hideMark/>
          </w:tcPr>
          <w:p w14:paraId="44178778" w14:textId="77777777" w:rsidR="000401B1" w:rsidRPr="000401B1" w:rsidRDefault="000401B1" w:rsidP="000401B1">
            <w:pPr>
              <w:spacing w:after="240" w:line="240" w:lineRule="auto"/>
              <w:rPr>
                <w:rFonts w:ascii="Times New Roman" w:eastAsia="Times New Roman" w:hAnsi="Times New Roman" w:cs="Times New Roman"/>
                <w:sz w:val="24"/>
                <w:szCs w:val="24"/>
                <w:lang w:eastAsia="pl-PL"/>
              </w:rPr>
            </w:pPr>
          </w:p>
        </w:tc>
      </w:tr>
      <w:tr w:rsidR="000401B1" w:rsidRPr="000401B1" w14:paraId="2C371015" w14:textId="77777777" w:rsidTr="000401B1">
        <w:trPr>
          <w:tblCellSpacing w:w="15" w:type="dxa"/>
        </w:trPr>
        <w:tc>
          <w:tcPr>
            <w:tcW w:w="0" w:type="auto"/>
            <w:vAlign w:val="center"/>
          </w:tcPr>
          <w:p w14:paraId="1C167450" w14:textId="77777777" w:rsidR="000401B1" w:rsidRDefault="000401B1" w:rsidP="000401B1">
            <w:pPr>
              <w:spacing w:after="240" w:line="240" w:lineRule="auto"/>
              <w:rPr>
                <w:rFonts w:ascii="Times New Roman" w:eastAsia="Times New Roman" w:hAnsi="Times New Roman" w:cs="Times New Roman"/>
                <w:sz w:val="24"/>
                <w:szCs w:val="24"/>
                <w:lang w:eastAsia="pl-PL"/>
              </w:rPr>
            </w:pPr>
          </w:p>
          <w:p w14:paraId="4E2A7984" w14:textId="77777777" w:rsidR="000401B1" w:rsidRDefault="000401B1" w:rsidP="000401B1">
            <w:pPr>
              <w:spacing w:after="240" w:line="240" w:lineRule="auto"/>
              <w:rPr>
                <w:rFonts w:ascii="Times New Roman" w:eastAsia="Times New Roman" w:hAnsi="Times New Roman" w:cs="Times New Roman"/>
                <w:sz w:val="24"/>
                <w:szCs w:val="24"/>
                <w:lang w:eastAsia="pl-PL"/>
              </w:rPr>
            </w:pPr>
          </w:p>
          <w:p w14:paraId="4ECDA499" w14:textId="77777777" w:rsidR="000401B1" w:rsidRDefault="000401B1" w:rsidP="000401B1">
            <w:pPr>
              <w:spacing w:after="240" w:line="240" w:lineRule="auto"/>
              <w:rPr>
                <w:rFonts w:ascii="Times New Roman" w:eastAsia="Times New Roman" w:hAnsi="Times New Roman" w:cs="Times New Roman"/>
                <w:sz w:val="24"/>
                <w:szCs w:val="24"/>
                <w:lang w:eastAsia="pl-PL"/>
              </w:rPr>
            </w:pPr>
          </w:p>
          <w:p w14:paraId="57B9872B" w14:textId="77777777" w:rsidR="000401B1" w:rsidRDefault="000401B1" w:rsidP="000401B1">
            <w:pPr>
              <w:spacing w:after="240" w:line="240" w:lineRule="auto"/>
              <w:rPr>
                <w:rFonts w:ascii="Times New Roman" w:eastAsia="Times New Roman" w:hAnsi="Times New Roman" w:cs="Times New Roman"/>
                <w:sz w:val="24"/>
                <w:szCs w:val="24"/>
                <w:lang w:eastAsia="pl-PL"/>
              </w:rPr>
            </w:pPr>
          </w:p>
          <w:p w14:paraId="61761494" w14:textId="77777777" w:rsidR="000401B1" w:rsidRDefault="000401B1" w:rsidP="000401B1">
            <w:pPr>
              <w:spacing w:after="240" w:line="240" w:lineRule="auto"/>
              <w:rPr>
                <w:rFonts w:ascii="Times New Roman" w:eastAsia="Times New Roman" w:hAnsi="Times New Roman" w:cs="Times New Roman"/>
                <w:sz w:val="24"/>
                <w:szCs w:val="24"/>
                <w:lang w:eastAsia="pl-PL"/>
              </w:rPr>
            </w:pPr>
          </w:p>
          <w:p w14:paraId="532E2465" w14:textId="03835C3C" w:rsidR="000401B1" w:rsidRPr="000401B1" w:rsidRDefault="000401B1" w:rsidP="000401B1">
            <w:pPr>
              <w:spacing w:after="240" w:line="240" w:lineRule="auto"/>
              <w:rPr>
                <w:rFonts w:ascii="Times New Roman" w:eastAsia="Times New Roman" w:hAnsi="Times New Roman" w:cs="Times New Roman"/>
                <w:sz w:val="24"/>
                <w:szCs w:val="24"/>
                <w:lang w:eastAsia="pl-PL"/>
              </w:rPr>
            </w:pPr>
          </w:p>
        </w:tc>
      </w:tr>
    </w:tbl>
    <w:p w14:paraId="0460A6BB" w14:textId="07D59492" w:rsidR="000401B1" w:rsidRPr="000401B1" w:rsidRDefault="000401B1" w:rsidP="003B589A">
      <w:pPr>
        <w:pBdr>
          <w:top w:val="single" w:sz="6" w:space="1" w:color="auto"/>
        </w:pBdr>
        <w:spacing w:after="0" w:line="240" w:lineRule="auto"/>
        <w:rPr>
          <w:rFonts w:ascii="Arial" w:eastAsia="Times New Roman" w:hAnsi="Arial" w:cs="Arial"/>
          <w:vanish/>
          <w:sz w:val="16"/>
          <w:szCs w:val="16"/>
          <w:lang w:eastAsia="pl-PL"/>
        </w:rPr>
      </w:pPr>
    </w:p>
    <w:p w14:paraId="0D8FD317" w14:textId="77777777" w:rsidR="000B64DC" w:rsidRDefault="000B64DC"/>
    <w:sectPr w:rsidR="000B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94"/>
    <w:rsid w:val="000401B1"/>
    <w:rsid w:val="000B64DC"/>
    <w:rsid w:val="003B589A"/>
    <w:rsid w:val="009477CC"/>
    <w:rsid w:val="00A11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2C0E"/>
  <w15:chartTrackingRefBased/>
  <w15:docId w15:val="{2DEE814F-7DDB-4F7A-9DB2-D0B0FFAE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401B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401B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401B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401B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25914">
      <w:bodyDiv w:val="1"/>
      <w:marLeft w:val="0"/>
      <w:marRight w:val="0"/>
      <w:marTop w:val="0"/>
      <w:marBottom w:val="0"/>
      <w:divBdr>
        <w:top w:val="none" w:sz="0" w:space="0" w:color="auto"/>
        <w:left w:val="none" w:sz="0" w:space="0" w:color="auto"/>
        <w:bottom w:val="none" w:sz="0" w:space="0" w:color="auto"/>
        <w:right w:val="none" w:sz="0" w:space="0" w:color="auto"/>
      </w:divBdr>
      <w:divsChild>
        <w:div w:id="568613513">
          <w:marLeft w:val="0"/>
          <w:marRight w:val="0"/>
          <w:marTop w:val="0"/>
          <w:marBottom w:val="0"/>
          <w:divBdr>
            <w:top w:val="none" w:sz="0" w:space="0" w:color="auto"/>
            <w:left w:val="none" w:sz="0" w:space="0" w:color="auto"/>
            <w:bottom w:val="none" w:sz="0" w:space="0" w:color="auto"/>
            <w:right w:val="none" w:sz="0" w:space="0" w:color="auto"/>
          </w:divBdr>
          <w:divsChild>
            <w:div w:id="1969974383">
              <w:marLeft w:val="0"/>
              <w:marRight w:val="0"/>
              <w:marTop w:val="0"/>
              <w:marBottom w:val="0"/>
              <w:divBdr>
                <w:top w:val="none" w:sz="0" w:space="0" w:color="auto"/>
                <w:left w:val="none" w:sz="0" w:space="0" w:color="auto"/>
                <w:bottom w:val="none" w:sz="0" w:space="0" w:color="auto"/>
                <w:right w:val="none" w:sz="0" w:space="0" w:color="auto"/>
              </w:divBdr>
              <w:divsChild>
                <w:div w:id="425420345">
                  <w:marLeft w:val="0"/>
                  <w:marRight w:val="0"/>
                  <w:marTop w:val="0"/>
                  <w:marBottom w:val="0"/>
                  <w:divBdr>
                    <w:top w:val="none" w:sz="0" w:space="0" w:color="auto"/>
                    <w:left w:val="none" w:sz="0" w:space="0" w:color="auto"/>
                    <w:bottom w:val="none" w:sz="0" w:space="0" w:color="auto"/>
                    <w:right w:val="none" w:sz="0" w:space="0" w:color="auto"/>
                  </w:divBdr>
                </w:div>
                <w:div w:id="873808765">
                  <w:marLeft w:val="0"/>
                  <w:marRight w:val="0"/>
                  <w:marTop w:val="0"/>
                  <w:marBottom w:val="0"/>
                  <w:divBdr>
                    <w:top w:val="none" w:sz="0" w:space="0" w:color="auto"/>
                    <w:left w:val="none" w:sz="0" w:space="0" w:color="auto"/>
                    <w:bottom w:val="none" w:sz="0" w:space="0" w:color="auto"/>
                    <w:right w:val="none" w:sz="0" w:space="0" w:color="auto"/>
                  </w:divBdr>
                </w:div>
                <w:div w:id="1016468477">
                  <w:marLeft w:val="0"/>
                  <w:marRight w:val="0"/>
                  <w:marTop w:val="0"/>
                  <w:marBottom w:val="0"/>
                  <w:divBdr>
                    <w:top w:val="none" w:sz="0" w:space="0" w:color="auto"/>
                    <w:left w:val="none" w:sz="0" w:space="0" w:color="auto"/>
                    <w:bottom w:val="none" w:sz="0" w:space="0" w:color="auto"/>
                    <w:right w:val="none" w:sz="0" w:space="0" w:color="auto"/>
                  </w:divBdr>
                  <w:divsChild>
                    <w:div w:id="823277653">
                      <w:marLeft w:val="0"/>
                      <w:marRight w:val="0"/>
                      <w:marTop w:val="0"/>
                      <w:marBottom w:val="0"/>
                      <w:divBdr>
                        <w:top w:val="none" w:sz="0" w:space="0" w:color="auto"/>
                        <w:left w:val="none" w:sz="0" w:space="0" w:color="auto"/>
                        <w:bottom w:val="none" w:sz="0" w:space="0" w:color="auto"/>
                        <w:right w:val="none" w:sz="0" w:space="0" w:color="auto"/>
                      </w:divBdr>
                    </w:div>
                  </w:divsChild>
                </w:div>
                <w:div w:id="1294292092">
                  <w:marLeft w:val="0"/>
                  <w:marRight w:val="0"/>
                  <w:marTop w:val="0"/>
                  <w:marBottom w:val="0"/>
                  <w:divBdr>
                    <w:top w:val="none" w:sz="0" w:space="0" w:color="auto"/>
                    <w:left w:val="none" w:sz="0" w:space="0" w:color="auto"/>
                    <w:bottom w:val="none" w:sz="0" w:space="0" w:color="auto"/>
                    <w:right w:val="none" w:sz="0" w:space="0" w:color="auto"/>
                  </w:divBdr>
                  <w:divsChild>
                    <w:div w:id="1646159334">
                      <w:marLeft w:val="0"/>
                      <w:marRight w:val="0"/>
                      <w:marTop w:val="0"/>
                      <w:marBottom w:val="0"/>
                      <w:divBdr>
                        <w:top w:val="none" w:sz="0" w:space="0" w:color="auto"/>
                        <w:left w:val="none" w:sz="0" w:space="0" w:color="auto"/>
                        <w:bottom w:val="none" w:sz="0" w:space="0" w:color="auto"/>
                        <w:right w:val="none" w:sz="0" w:space="0" w:color="auto"/>
                      </w:divBdr>
                    </w:div>
                  </w:divsChild>
                </w:div>
                <w:div w:id="892471604">
                  <w:marLeft w:val="0"/>
                  <w:marRight w:val="0"/>
                  <w:marTop w:val="0"/>
                  <w:marBottom w:val="0"/>
                  <w:divBdr>
                    <w:top w:val="none" w:sz="0" w:space="0" w:color="auto"/>
                    <w:left w:val="none" w:sz="0" w:space="0" w:color="auto"/>
                    <w:bottom w:val="none" w:sz="0" w:space="0" w:color="auto"/>
                    <w:right w:val="none" w:sz="0" w:space="0" w:color="auto"/>
                  </w:divBdr>
                  <w:divsChild>
                    <w:div w:id="1178468705">
                      <w:marLeft w:val="0"/>
                      <w:marRight w:val="0"/>
                      <w:marTop w:val="0"/>
                      <w:marBottom w:val="0"/>
                      <w:divBdr>
                        <w:top w:val="none" w:sz="0" w:space="0" w:color="auto"/>
                        <w:left w:val="none" w:sz="0" w:space="0" w:color="auto"/>
                        <w:bottom w:val="none" w:sz="0" w:space="0" w:color="auto"/>
                        <w:right w:val="none" w:sz="0" w:space="0" w:color="auto"/>
                      </w:divBdr>
                    </w:div>
                    <w:div w:id="1640645667">
                      <w:marLeft w:val="0"/>
                      <w:marRight w:val="0"/>
                      <w:marTop w:val="0"/>
                      <w:marBottom w:val="0"/>
                      <w:divBdr>
                        <w:top w:val="none" w:sz="0" w:space="0" w:color="auto"/>
                        <w:left w:val="none" w:sz="0" w:space="0" w:color="auto"/>
                        <w:bottom w:val="none" w:sz="0" w:space="0" w:color="auto"/>
                        <w:right w:val="none" w:sz="0" w:space="0" w:color="auto"/>
                      </w:divBdr>
                    </w:div>
                    <w:div w:id="181283440">
                      <w:marLeft w:val="0"/>
                      <w:marRight w:val="0"/>
                      <w:marTop w:val="0"/>
                      <w:marBottom w:val="0"/>
                      <w:divBdr>
                        <w:top w:val="none" w:sz="0" w:space="0" w:color="auto"/>
                        <w:left w:val="none" w:sz="0" w:space="0" w:color="auto"/>
                        <w:bottom w:val="none" w:sz="0" w:space="0" w:color="auto"/>
                        <w:right w:val="none" w:sz="0" w:space="0" w:color="auto"/>
                      </w:divBdr>
                    </w:div>
                    <w:div w:id="319508036">
                      <w:marLeft w:val="0"/>
                      <w:marRight w:val="0"/>
                      <w:marTop w:val="0"/>
                      <w:marBottom w:val="0"/>
                      <w:divBdr>
                        <w:top w:val="none" w:sz="0" w:space="0" w:color="auto"/>
                        <w:left w:val="none" w:sz="0" w:space="0" w:color="auto"/>
                        <w:bottom w:val="none" w:sz="0" w:space="0" w:color="auto"/>
                        <w:right w:val="none" w:sz="0" w:space="0" w:color="auto"/>
                      </w:divBdr>
                    </w:div>
                  </w:divsChild>
                </w:div>
                <w:div w:id="1786582833">
                  <w:marLeft w:val="0"/>
                  <w:marRight w:val="0"/>
                  <w:marTop w:val="0"/>
                  <w:marBottom w:val="0"/>
                  <w:divBdr>
                    <w:top w:val="none" w:sz="0" w:space="0" w:color="auto"/>
                    <w:left w:val="none" w:sz="0" w:space="0" w:color="auto"/>
                    <w:bottom w:val="none" w:sz="0" w:space="0" w:color="auto"/>
                    <w:right w:val="none" w:sz="0" w:space="0" w:color="auto"/>
                  </w:divBdr>
                  <w:divsChild>
                    <w:div w:id="701174723">
                      <w:marLeft w:val="0"/>
                      <w:marRight w:val="0"/>
                      <w:marTop w:val="0"/>
                      <w:marBottom w:val="0"/>
                      <w:divBdr>
                        <w:top w:val="none" w:sz="0" w:space="0" w:color="auto"/>
                        <w:left w:val="none" w:sz="0" w:space="0" w:color="auto"/>
                        <w:bottom w:val="none" w:sz="0" w:space="0" w:color="auto"/>
                        <w:right w:val="none" w:sz="0" w:space="0" w:color="auto"/>
                      </w:divBdr>
                    </w:div>
                    <w:div w:id="831944105">
                      <w:marLeft w:val="0"/>
                      <w:marRight w:val="0"/>
                      <w:marTop w:val="0"/>
                      <w:marBottom w:val="0"/>
                      <w:divBdr>
                        <w:top w:val="none" w:sz="0" w:space="0" w:color="auto"/>
                        <w:left w:val="none" w:sz="0" w:space="0" w:color="auto"/>
                        <w:bottom w:val="none" w:sz="0" w:space="0" w:color="auto"/>
                        <w:right w:val="none" w:sz="0" w:space="0" w:color="auto"/>
                      </w:divBdr>
                    </w:div>
                    <w:div w:id="2077900405">
                      <w:marLeft w:val="0"/>
                      <w:marRight w:val="0"/>
                      <w:marTop w:val="0"/>
                      <w:marBottom w:val="0"/>
                      <w:divBdr>
                        <w:top w:val="none" w:sz="0" w:space="0" w:color="auto"/>
                        <w:left w:val="none" w:sz="0" w:space="0" w:color="auto"/>
                        <w:bottom w:val="none" w:sz="0" w:space="0" w:color="auto"/>
                        <w:right w:val="none" w:sz="0" w:space="0" w:color="auto"/>
                      </w:divBdr>
                    </w:div>
                    <w:div w:id="412892706">
                      <w:marLeft w:val="0"/>
                      <w:marRight w:val="0"/>
                      <w:marTop w:val="0"/>
                      <w:marBottom w:val="0"/>
                      <w:divBdr>
                        <w:top w:val="none" w:sz="0" w:space="0" w:color="auto"/>
                        <w:left w:val="none" w:sz="0" w:space="0" w:color="auto"/>
                        <w:bottom w:val="none" w:sz="0" w:space="0" w:color="auto"/>
                        <w:right w:val="none" w:sz="0" w:space="0" w:color="auto"/>
                      </w:divBdr>
                    </w:div>
                    <w:div w:id="649100017">
                      <w:marLeft w:val="0"/>
                      <w:marRight w:val="0"/>
                      <w:marTop w:val="0"/>
                      <w:marBottom w:val="0"/>
                      <w:divBdr>
                        <w:top w:val="none" w:sz="0" w:space="0" w:color="auto"/>
                        <w:left w:val="none" w:sz="0" w:space="0" w:color="auto"/>
                        <w:bottom w:val="none" w:sz="0" w:space="0" w:color="auto"/>
                        <w:right w:val="none" w:sz="0" w:space="0" w:color="auto"/>
                      </w:divBdr>
                    </w:div>
                    <w:div w:id="408886430">
                      <w:marLeft w:val="0"/>
                      <w:marRight w:val="0"/>
                      <w:marTop w:val="0"/>
                      <w:marBottom w:val="0"/>
                      <w:divBdr>
                        <w:top w:val="none" w:sz="0" w:space="0" w:color="auto"/>
                        <w:left w:val="none" w:sz="0" w:space="0" w:color="auto"/>
                        <w:bottom w:val="none" w:sz="0" w:space="0" w:color="auto"/>
                        <w:right w:val="none" w:sz="0" w:space="0" w:color="auto"/>
                      </w:divBdr>
                    </w:div>
                    <w:div w:id="1562597351">
                      <w:marLeft w:val="0"/>
                      <w:marRight w:val="0"/>
                      <w:marTop w:val="0"/>
                      <w:marBottom w:val="0"/>
                      <w:divBdr>
                        <w:top w:val="none" w:sz="0" w:space="0" w:color="auto"/>
                        <w:left w:val="none" w:sz="0" w:space="0" w:color="auto"/>
                        <w:bottom w:val="none" w:sz="0" w:space="0" w:color="auto"/>
                        <w:right w:val="none" w:sz="0" w:space="0" w:color="auto"/>
                      </w:divBdr>
                    </w:div>
                  </w:divsChild>
                </w:div>
                <w:div w:id="2050298755">
                  <w:marLeft w:val="0"/>
                  <w:marRight w:val="0"/>
                  <w:marTop w:val="0"/>
                  <w:marBottom w:val="0"/>
                  <w:divBdr>
                    <w:top w:val="none" w:sz="0" w:space="0" w:color="auto"/>
                    <w:left w:val="none" w:sz="0" w:space="0" w:color="auto"/>
                    <w:bottom w:val="none" w:sz="0" w:space="0" w:color="auto"/>
                    <w:right w:val="none" w:sz="0" w:space="0" w:color="auto"/>
                  </w:divBdr>
                  <w:divsChild>
                    <w:div w:id="1179076479">
                      <w:marLeft w:val="0"/>
                      <w:marRight w:val="0"/>
                      <w:marTop w:val="0"/>
                      <w:marBottom w:val="0"/>
                      <w:divBdr>
                        <w:top w:val="none" w:sz="0" w:space="0" w:color="auto"/>
                        <w:left w:val="none" w:sz="0" w:space="0" w:color="auto"/>
                        <w:bottom w:val="none" w:sz="0" w:space="0" w:color="auto"/>
                        <w:right w:val="none" w:sz="0" w:space="0" w:color="auto"/>
                      </w:divBdr>
                    </w:div>
                    <w:div w:id="2005425385">
                      <w:marLeft w:val="0"/>
                      <w:marRight w:val="0"/>
                      <w:marTop w:val="0"/>
                      <w:marBottom w:val="0"/>
                      <w:divBdr>
                        <w:top w:val="none" w:sz="0" w:space="0" w:color="auto"/>
                        <w:left w:val="none" w:sz="0" w:space="0" w:color="auto"/>
                        <w:bottom w:val="none" w:sz="0" w:space="0" w:color="auto"/>
                        <w:right w:val="none" w:sz="0" w:space="0" w:color="auto"/>
                      </w:divBdr>
                    </w:div>
                  </w:divsChild>
                </w:div>
                <w:div w:id="1995526176">
                  <w:marLeft w:val="0"/>
                  <w:marRight w:val="0"/>
                  <w:marTop w:val="0"/>
                  <w:marBottom w:val="0"/>
                  <w:divBdr>
                    <w:top w:val="none" w:sz="0" w:space="0" w:color="auto"/>
                    <w:left w:val="none" w:sz="0" w:space="0" w:color="auto"/>
                    <w:bottom w:val="none" w:sz="0" w:space="0" w:color="auto"/>
                    <w:right w:val="none" w:sz="0" w:space="0" w:color="auto"/>
                  </w:divBdr>
                  <w:divsChild>
                    <w:div w:id="453326609">
                      <w:marLeft w:val="0"/>
                      <w:marRight w:val="0"/>
                      <w:marTop w:val="0"/>
                      <w:marBottom w:val="0"/>
                      <w:divBdr>
                        <w:top w:val="none" w:sz="0" w:space="0" w:color="auto"/>
                        <w:left w:val="none" w:sz="0" w:space="0" w:color="auto"/>
                        <w:bottom w:val="none" w:sz="0" w:space="0" w:color="auto"/>
                        <w:right w:val="none" w:sz="0" w:space="0" w:color="auto"/>
                      </w:divBdr>
                    </w:div>
                    <w:div w:id="761294302">
                      <w:marLeft w:val="0"/>
                      <w:marRight w:val="0"/>
                      <w:marTop w:val="0"/>
                      <w:marBottom w:val="0"/>
                      <w:divBdr>
                        <w:top w:val="none" w:sz="0" w:space="0" w:color="auto"/>
                        <w:left w:val="none" w:sz="0" w:space="0" w:color="auto"/>
                        <w:bottom w:val="none" w:sz="0" w:space="0" w:color="auto"/>
                        <w:right w:val="none" w:sz="0" w:space="0" w:color="auto"/>
                      </w:divBdr>
                    </w:div>
                    <w:div w:id="96369986">
                      <w:marLeft w:val="0"/>
                      <w:marRight w:val="0"/>
                      <w:marTop w:val="0"/>
                      <w:marBottom w:val="0"/>
                      <w:divBdr>
                        <w:top w:val="none" w:sz="0" w:space="0" w:color="auto"/>
                        <w:left w:val="none" w:sz="0" w:space="0" w:color="auto"/>
                        <w:bottom w:val="none" w:sz="0" w:space="0" w:color="auto"/>
                        <w:right w:val="none" w:sz="0" w:space="0" w:color="auto"/>
                      </w:divBdr>
                    </w:div>
                    <w:div w:id="194195430">
                      <w:marLeft w:val="0"/>
                      <w:marRight w:val="0"/>
                      <w:marTop w:val="0"/>
                      <w:marBottom w:val="0"/>
                      <w:divBdr>
                        <w:top w:val="none" w:sz="0" w:space="0" w:color="auto"/>
                        <w:left w:val="none" w:sz="0" w:space="0" w:color="auto"/>
                        <w:bottom w:val="none" w:sz="0" w:space="0" w:color="auto"/>
                        <w:right w:val="none" w:sz="0" w:space="0" w:color="auto"/>
                      </w:divBdr>
                    </w:div>
                    <w:div w:id="650980895">
                      <w:marLeft w:val="0"/>
                      <w:marRight w:val="0"/>
                      <w:marTop w:val="0"/>
                      <w:marBottom w:val="0"/>
                      <w:divBdr>
                        <w:top w:val="none" w:sz="0" w:space="0" w:color="auto"/>
                        <w:left w:val="none" w:sz="0" w:space="0" w:color="auto"/>
                        <w:bottom w:val="none" w:sz="0" w:space="0" w:color="auto"/>
                        <w:right w:val="none" w:sz="0" w:space="0" w:color="auto"/>
                      </w:divBdr>
                    </w:div>
                  </w:divsChild>
                </w:div>
                <w:div w:id="1379234110">
                  <w:marLeft w:val="0"/>
                  <w:marRight w:val="0"/>
                  <w:marTop w:val="0"/>
                  <w:marBottom w:val="0"/>
                  <w:divBdr>
                    <w:top w:val="none" w:sz="0" w:space="0" w:color="auto"/>
                    <w:left w:val="none" w:sz="0" w:space="0" w:color="auto"/>
                    <w:bottom w:val="none" w:sz="0" w:space="0" w:color="auto"/>
                    <w:right w:val="none" w:sz="0" w:space="0" w:color="auto"/>
                  </w:divBdr>
                  <w:divsChild>
                    <w:div w:id="2000382498">
                      <w:marLeft w:val="0"/>
                      <w:marRight w:val="0"/>
                      <w:marTop w:val="0"/>
                      <w:marBottom w:val="0"/>
                      <w:divBdr>
                        <w:top w:val="none" w:sz="0" w:space="0" w:color="auto"/>
                        <w:left w:val="none" w:sz="0" w:space="0" w:color="auto"/>
                        <w:bottom w:val="none" w:sz="0" w:space="0" w:color="auto"/>
                        <w:right w:val="none" w:sz="0" w:space="0" w:color="auto"/>
                      </w:divBdr>
                    </w:div>
                    <w:div w:id="1084381376">
                      <w:marLeft w:val="0"/>
                      <w:marRight w:val="0"/>
                      <w:marTop w:val="0"/>
                      <w:marBottom w:val="0"/>
                      <w:divBdr>
                        <w:top w:val="none" w:sz="0" w:space="0" w:color="auto"/>
                        <w:left w:val="none" w:sz="0" w:space="0" w:color="auto"/>
                        <w:bottom w:val="none" w:sz="0" w:space="0" w:color="auto"/>
                        <w:right w:val="none" w:sz="0" w:space="0" w:color="auto"/>
                      </w:divBdr>
                    </w:div>
                    <w:div w:id="1431075412">
                      <w:marLeft w:val="0"/>
                      <w:marRight w:val="0"/>
                      <w:marTop w:val="0"/>
                      <w:marBottom w:val="0"/>
                      <w:divBdr>
                        <w:top w:val="none" w:sz="0" w:space="0" w:color="auto"/>
                        <w:left w:val="none" w:sz="0" w:space="0" w:color="auto"/>
                        <w:bottom w:val="none" w:sz="0" w:space="0" w:color="auto"/>
                        <w:right w:val="none" w:sz="0" w:space="0" w:color="auto"/>
                      </w:divBdr>
                    </w:div>
                    <w:div w:id="304898531">
                      <w:marLeft w:val="0"/>
                      <w:marRight w:val="0"/>
                      <w:marTop w:val="0"/>
                      <w:marBottom w:val="0"/>
                      <w:divBdr>
                        <w:top w:val="none" w:sz="0" w:space="0" w:color="auto"/>
                        <w:left w:val="none" w:sz="0" w:space="0" w:color="auto"/>
                        <w:bottom w:val="none" w:sz="0" w:space="0" w:color="auto"/>
                        <w:right w:val="none" w:sz="0" w:space="0" w:color="auto"/>
                      </w:divBdr>
                    </w:div>
                    <w:div w:id="1525485627">
                      <w:marLeft w:val="0"/>
                      <w:marRight w:val="0"/>
                      <w:marTop w:val="0"/>
                      <w:marBottom w:val="0"/>
                      <w:divBdr>
                        <w:top w:val="none" w:sz="0" w:space="0" w:color="auto"/>
                        <w:left w:val="none" w:sz="0" w:space="0" w:color="auto"/>
                        <w:bottom w:val="none" w:sz="0" w:space="0" w:color="auto"/>
                        <w:right w:val="none" w:sz="0" w:space="0" w:color="auto"/>
                      </w:divBdr>
                    </w:div>
                    <w:div w:id="1038051207">
                      <w:marLeft w:val="0"/>
                      <w:marRight w:val="0"/>
                      <w:marTop w:val="0"/>
                      <w:marBottom w:val="0"/>
                      <w:divBdr>
                        <w:top w:val="none" w:sz="0" w:space="0" w:color="auto"/>
                        <w:left w:val="none" w:sz="0" w:space="0" w:color="auto"/>
                        <w:bottom w:val="none" w:sz="0" w:space="0" w:color="auto"/>
                        <w:right w:val="none" w:sz="0" w:space="0" w:color="auto"/>
                      </w:divBdr>
                    </w:div>
                    <w:div w:id="994187450">
                      <w:marLeft w:val="0"/>
                      <w:marRight w:val="0"/>
                      <w:marTop w:val="0"/>
                      <w:marBottom w:val="0"/>
                      <w:divBdr>
                        <w:top w:val="none" w:sz="0" w:space="0" w:color="auto"/>
                        <w:left w:val="none" w:sz="0" w:space="0" w:color="auto"/>
                        <w:bottom w:val="none" w:sz="0" w:space="0" w:color="auto"/>
                        <w:right w:val="none" w:sz="0" w:space="0" w:color="auto"/>
                      </w:divBdr>
                    </w:div>
                    <w:div w:id="706293685">
                      <w:marLeft w:val="0"/>
                      <w:marRight w:val="0"/>
                      <w:marTop w:val="0"/>
                      <w:marBottom w:val="0"/>
                      <w:divBdr>
                        <w:top w:val="none" w:sz="0" w:space="0" w:color="auto"/>
                        <w:left w:val="none" w:sz="0" w:space="0" w:color="auto"/>
                        <w:bottom w:val="none" w:sz="0" w:space="0" w:color="auto"/>
                        <w:right w:val="none" w:sz="0" w:space="0" w:color="auto"/>
                      </w:divBdr>
                    </w:div>
                  </w:divsChild>
                </w:div>
                <w:div w:id="19731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7778</Words>
  <Characters>46670</Characters>
  <Application>Microsoft Office Word</Application>
  <DocSecurity>0</DocSecurity>
  <Lines>388</Lines>
  <Paragraphs>108</Paragraphs>
  <ScaleCrop>false</ScaleCrop>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4</cp:revision>
  <dcterms:created xsi:type="dcterms:W3CDTF">2020-07-06T11:22:00Z</dcterms:created>
  <dcterms:modified xsi:type="dcterms:W3CDTF">2020-07-06T12:20:00Z</dcterms:modified>
</cp:coreProperties>
</file>