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991"/>
      </w:tblGrid>
      <w:tr w:rsidR="00371C2C" w:rsidRPr="00371C2C" w14:paraId="480D6356" w14:textId="77777777" w:rsidTr="00371C2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"/>
              <w:gridCol w:w="8915"/>
            </w:tblGrid>
            <w:tr w:rsidR="00371C2C" w:rsidRPr="00371C2C" w14:paraId="3B7F5288" w14:textId="77777777" w:rsidTr="00371C2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BD388A5" w14:textId="77777777" w:rsidR="00371C2C" w:rsidRPr="00371C2C" w:rsidRDefault="00371C2C" w:rsidP="00371C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0D2E1243" w14:textId="478235D2" w:rsidR="00371C2C" w:rsidRPr="00371C2C" w:rsidRDefault="00371C2C" w:rsidP="00371C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71C2C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1AE1CD63" wp14:editId="1668A4AD">
                        <wp:extent cx="152400" cy="152400"/>
                        <wp:effectExtent l="0" t="0" r="0" b="0"/>
                        <wp:docPr id="3" name="Obraz 3" descr="Zwiększ rozmiar czcionki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Zwiększ rozmiar czcionki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71C2C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63910942" wp14:editId="7D05E9E6">
                        <wp:extent cx="152400" cy="152400"/>
                        <wp:effectExtent l="0" t="0" r="0" b="0"/>
                        <wp:docPr id="2" name="Obraz 2" descr="Ustaw domyślny rozmiar czcionki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Ustaw domyślny rozmiar czcionki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71C2C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4E1D0EF4" wp14:editId="09005383">
                        <wp:extent cx="152400" cy="152400"/>
                        <wp:effectExtent l="0" t="0" r="0" b="0"/>
                        <wp:docPr id="1" name="Obraz 1" descr="Zmniejsz rozmiar czcionki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Zmniejsz rozmiar czcionki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E8DFC1B" w14:textId="77777777" w:rsidR="00371C2C" w:rsidRPr="00371C2C" w:rsidRDefault="00371C2C" w:rsidP="00371C2C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71C2C" w:rsidRPr="00371C2C" w14:paraId="7B7F79A8" w14:textId="77777777" w:rsidTr="00371C2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104BCF" w14:textId="77777777" w:rsidR="00371C2C" w:rsidRPr="00371C2C" w:rsidRDefault="00371C2C" w:rsidP="0037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E3917E5" w14:textId="77777777" w:rsidR="00371C2C" w:rsidRPr="00371C2C" w:rsidRDefault="00371C2C" w:rsidP="0037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1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510417108-N-2021 z dnia 18.02.2021 r. </w:t>
            </w:r>
          </w:p>
          <w:p w14:paraId="7F5681E8" w14:textId="77777777" w:rsidR="00371C2C" w:rsidRPr="00371C2C" w:rsidRDefault="00371C2C" w:rsidP="0037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1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Gmina Zamość: Opracowanie dokumentacji projektowo-kosztorysowej dla zadań inwestycyjnych pn.: „Przebudowa drogi gminnej nr 110406L w m. Wólka Panieńska”, „Budowa drogi gminnej nr 110442L w m. Żdanów (biały wygon)”, „Budowa drogi gminnej nr 110451L w m. Skokówka ul. Ogrodnicza (część północna)”. </w:t>
            </w:r>
            <w:r w:rsidRPr="00371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71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UDZIELENIU ZAMÓWIENIA - Usługi </w:t>
            </w:r>
          </w:p>
          <w:p w14:paraId="34C299B1" w14:textId="77777777" w:rsidR="00371C2C" w:rsidRPr="00371C2C" w:rsidRDefault="00371C2C" w:rsidP="0037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1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Zamieszczanie ogłoszenia:</w:t>
            </w:r>
            <w:r w:rsidRPr="00371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288EF13F" w14:textId="77777777" w:rsidR="00371C2C" w:rsidRPr="00371C2C" w:rsidRDefault="00371C2C" w:rsidP="0037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1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obowiązkowe </w:t>
            </w:r>
          </w:p>
          <w:p w14:paraId="0EC9BE7A" w14:textId="77777777" w:rsidR="00371C2C" w:rsidRPr="00371C2C" w:rsidRDefault="00371C2C" w:rsidP="0037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1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371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6C9D17D3" w14:textId="77777777" w:rsidR="00371C2C" w:rsidRPr="00371C2C" w:rsidRDefault="00371C2C" w:rsidP="0037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1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zamówienia publicznego </w:t>
            </w:r>
          </w:p>
          <w:p w14:paraId="61A7DAC2" w14:textId="77777777" w:rsidR="00371C2C" w:rsidRPr="00371C2C" w:rsidRDefault="00371C2C" w:rsidP="0037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1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Zamówienie dotyczy projektu lub programu współfinansowanego ze środków Unii Europejskiej </w:t>
            </w:r>
          </w:p>
          <w:p w14:paraId="7F802DE6" w14:textId="77777777" w:rsidR="00371C2C" w:rsidRPr="00371C2C" w:rsidRDefault="00371C2C" w:rsidP="0037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1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14:paraId="736DC032" w14:textId="77777777" w:rsidR="00371C2C" w:rsidRPr="00371C2C" w:rsidRDefault="00371C2C" w:rsidP="0037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1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było przedmiotem ogłoszenia w Biuletynie Zamówień Publicznych:</w:t>
            </w:r>
            <w:r w:rsidRPr="00371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547330E1" w14:textId="77777777" w:rsidR="00371C2C" w:rsidRPr="00371C2C" w:rsidRDefault="00371C2C" w:rsidP="0037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1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371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Numer ogłoszenia: 775058 </w:t>
            </w:r>
          </w:p>
          <w:p w14:paraId="6227052C" w14:textId="77777777" w:rsidR="00371C2C" w:rsidRPr="00371C2C" w:rsidRDefault="00371C2C" w:rsidP="0037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1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o zmianie ogłoszenia zostało zamieszczone w Biuletynie Zamówień Publicznych:</w:t>
            </w:r>
            <w:r w:rsidRPr="00371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0DFE563C" w14:textId="77777777" w:rsidR="00371C2C" w:rsidRPr="00371C2C" w:rsidRDefault="00371C2C" w:rsidP="0037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1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14:paraId="713EE8D3" w14:textId="77777777" w:rsidR="00371C2C" w:rsidRPr="00371C2C" w:rsidRDefault="00371C2C" w:rsidP="0037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576ED3A" w14:textId="77777777" w:rsidR="00371C2C" w:rsidRPr="00371C2C" w:rsidRDefault="00371C2C" w:rsidP="0037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1C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  <w:r w:rsidRPr="00371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0E77863E" w14:textId="77777777" w:rsidR="00371C2C" w:rsidRPr="00371C2C" w:rsidRDefault="00371C2C" w:rsidP="0037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A65A688" w14:textId="77777777" w:rsidR="00371C2C" w:rsidRPr="00371C2C" w:rsidRDefault="00371C2C" w:rsidP="0037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1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1) NAZWA I ADRES: </w:t>
            </w:r>
          </w:p>
          <w:p w14:paraId="48B2771D" w14:textId="77777777" w:rsidR="00371C2C" w:rsidRPr="00371C2C" w:rsidRDefault="00371C2C" w:rsidP="0037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1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Gmina Zamość, Krajowy numer identyfikacyjny 54068200000000, ul. Peowiaków  92, 22-400  Zamość, woj. lubelskie, państwo Polska, tel. 84 639-29-59, e-mail gmina@zamosc.org.pl, faks 84 639-23-64. </w:t>
            </w:r>
            <w:r w:rsidRPr="00371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</w:t>
            </w:r>
            <w:proofErr w:type="spellStart"/>
            <w:r w:rsidRPr="00371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url</w:t>
            </w:r>
            <w:proofErr w:type="spellEnd"/>
            <w:r w:rsidRPr="00371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): https://ugzamosc.bip.lubelskie.pl </w:t>
            </w:r>
          </w:p>
          <w:p w14:paraId="019066DC" w14:textId="77777777" w:rsidR="00371C2C" w:rsidRPr="00371C2C" w:rsidRDefault="00371C2C" w:rsidP="0037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1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I.2) RODZAJ ZAMAWIAJĄCEGO:</w:t>
            </w:r>
            <w:r w:rsidRPr="00371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1BC6B8CD" w14:textId="77777777" w:rsidR="00371C2C" w:rsidRPr="00371C2C" w:rsidRDefault="00371C2C" w:rsidP="0037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1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Administracja samorządowa</w:t>
            </w:r>
          </w:p>
          <w:p w14:paraId="31AC50C3" w14:textId="77777777" w:rsidR="00371C2C" w:rsidRPr="00371C2C" w:rsidRDefault="00371C2C" w:rsidP="0037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1C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PRZEDMIOT ZAMÓWIENIA </w:t>
            </w:r>
          </w:p>
          <w:p w14:paraId="3AA32856" w14:textId="77777777" w:rsidR="00371C2C" w:rsidRPr="00371C2C" w:rsidRDefault="00371C2C" w:rsidP="0037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1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II.1) Nazwa nadana zamówieniu przez zamawiającego: </w:t>
            </w:r>
          </w:p>
          <w:p w14:paraId="204F451F" w14:textId="77777777" w:rsidR="00371C2C" w:rsidRPr="00371C2C" w:rsidRDefault="00371C2C" w:rsidP="0037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1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Opracowanie dokumentacji projektowo-kosztorysowej dla zadań inwestycyjnych pn.: „Przebudowa drogi gminnej nr 110406L w m. Wólka Panieńska”, „Budowa drogi gminnej nr 110442L w m. Żdanów (biały wygon)”, „Budowa drogi gminnej nr 110451L w m. Skokówka ul. Ogrodnicza (część północna)”. </w:t>
            </w:r>
          </w:p>
          <w:p w14:paraId="1C1B7833" w14:textId="77777777" w:rsidR="00371C2C" w:rsidRPr="00371C2C" w:rsidRDefault="00371C2C" w:rsidP="0037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1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referencyjny</w:t>
            </w:r>
            <w:r w:rsidRPr="00371C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(jeżeli dotyczy):</w:t>
            </w:r>
            <w:r w:rsidRPr="00371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64DF105F" w14:textId="77777777" w:rsidR="00371C2C" w:rsidRPr="00371C2C" w:rsidRDefault="00371C2C" w:rsidP="0037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1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RI.271.45.2020 </w:t>
            </w:r>
          </w:p>
          <w:p w14:paraId="5C83F02A" w14:textId="77777777" w:rsidR="00371C2C" w:rsidRPr="00371C2C" w:rsidRDefault="00371C2C" w:rsidP="0037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1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II.2) Rodzaj zamówienia:</w:t>
            </w:r>
            <w:r w:rsidRPr="00371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4CA16B6D" w14:textId="77777777" w:rsidR="00371C2C" w:rsidRPr="00371C2C" w:rsidRDefault="00371C2C" w:rsidP="0037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1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Usługi </w:t>
            </w:r>
          </w:p>
          <w:p w14:paraId="67A30B36" w14:textId="77777777" w:rsidR="00371C2C" w:rsidRPr="00371C2C" w:rsidRDefault="00371C2C" w:rsidP="0037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1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II.3) Krótki opis przedmiotu zamówienia </w:t>
            </w:r>
            <w:r w:rsidRPr="00371C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 )</w:t>
            </w:r>
            <w:r w:rsidRPr="00371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71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 w przypadku partnerstwa innowacyjnego - określenie zapotrzebowania na innowacyjny produkt, usługę lub roboty budowlane:</w:t>
            </w:r>
            <w:r w:rsidRPr="00371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74F215EB" w14:textId="77777777" w:rsidR="00371C2C" w:rsidRPr="00371C2C" w:rsidRDefault="00371C2C" w:rsidP="0037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1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Część I - „Przebudowa drogi gminnej nr 110406L w m. Wólka Panieńska” Opracowanie dokumentacji projektowo-kosztorysowej dla zadania inwestycyjnego pn.: „Przebudowa drogi gminnej nr 110406L w m. Wólka Panieńska”. Odcinek od końca nawierzchni z kostki betonowej (km 0+310,00) w rejonie skrzyżowania z drogą gminną nr 112230L (km 0+301,00) do włączenia w istniejącą nawierzchnię bitumiczną na odcinku prostym (km </w:t>
            </w:r>
            <w:r w:rsidRPr="00371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0+520,00), długości ok. 210,0 m. Dokumentacja niezbędna jest do uzyskania decyzji o zezwoleniu na realizację inwestycji drogowej. Zakres dokumentacji projektowej obejmuje: 1) budowę jezdni o szerokości 5,50 m długości ok. 210,0 m, budowę nowych i przebudowę istniejących zjazdów indywidualnych, publicznych i dojść pieszych do furtek, zapewnienie sytuacyjnego i wysokościowego dowiązania projektowanego układu drogowego do skrzyżowania z drogą gminną nr 112230L oraz włączenia do istniejącej nawierzchni bitumicznej drogi gminnej nr 110406L wraz z odwodnieniem pasa drogowego (studnie chłonne zlokalizowane w miarę możliwości poza korpusem drogi) zgodnie z warunkami technicznymi wydanymi przez Gminny Zakład Obsługi Komunalnej Gminy Zamość, 2) budowę kanału technologicznego w rozumieniu art. 4 pkt. 15a ustawy z dnia 21 marca 1985 r. o drogach publicznych (Dz. U. z 2020 r., poz. 470 z </w:t>
            </w:r>
            <w:proofErr w:type="spellStart"/>
            <w:r w:rsidRPr="00371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Pr="00371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zm.), zgodnie z Rozporządzeniem Ministra Administracji i Cyfryzacji z dnia 21 kwietnia 2015 r. w sprawie warunków technicznych, jakim powinny odpowiadać kanały technologiczne (Dz. U. z 2015 r., poz. 680), na podstawie warunków technicznych, o które wystąpi Projektant do Gminnego Zakładu Obsługi Komunalnej Gminy Zamość – w przypadku uzyskania przez Zamawiającego zwolnienia z obowiązku budowy kanału technologicznego od ministra właściwego ds. informatyzacji tj. Ministra Cyfryzacji, Zamawiający odstąpi od budowy kanału technologicznego pomniejszając wartość wynagrodzenia ryczałtowego o wartość dokumentacji projektowo-kosztorysowej na budowę kanału technologicznego, 3) budowę oświetlenia ulicznego (uzupełnienie brakującego oświetlenia oraz w przypadku kolizji z projektowaną drogą przebudowę istniejącego oświetlenia), na podstawie warunków technicznych, o które wystąpi Projektant do Gminnego Zakładu Obsługi Komunalnej Gminy Zamość, 4) wycinkę drzew i krzewów kolidujących z inwestycją, 5) likwidację kolizji z urządzeniami podziemnymi wg warunków wydanych przez administratorów poszczególnych sieci, 6) opracowanie stałej i czasowej organizacji ruchu. Dokumentacja projektowo-kosztorysowa niezbędna jest do złożenia wniosku o dofinansowanie z Funduszu Dróg Samorządowych. Cześć II – „Budowa drogi gminnej nr 110442L w m. Żdanów (biały wygon)” Opracowanie dokumentacji projektowo-kosztorysowej dla zadania inwestycyjnego pn.: „Budowa drogi gminnej nr 110442L w m. Żdanów (biały wygon)”. Odcinek od skrzyżowania z drogą powiatową nr 3248L (km 0+000,00) do wysokości działki nr </w:t>
            </w:r>
            <w:proofErr w:type="spellStart"/>
            <w:r w:rsidRPr="00371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ewid</w:t>
            </w:r>
            <w:proofErr w:type="spellEnd"/>
            <w:r w:rsidRPr="00371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169/2 obręb 0033 Żdanów, długości ok. 330,0 m. Dokumentacja niezbędna jest do uzyskania decyzji o zezwoleniu na realizację inwestycji drogowej. Zakres dokumentacji projektowej obejmuje: 1) budowę jezdni o szerokości 5,00 m długości ok. 330 m, budowę obustronnych poboczy gruntowych o szer. 0,75 m, budowę nowych i przebudowę istniejących zjazdów indywidualnych, publicznych i dojść pieszych do furtek, zapewnienie sytuacyjnego i wysokościowego dowiązania projektowanego układu drogowego do skrzyżowania z drogą powiatową nr 3248L wraz z odwodnieniem pasa drogowego (odwodnienie powierzchniowe, studnie chłonne zlokalizowane poza korpusem drogi) zgodnie z warunkami technicznymi wydanymi przez Gminny Zakład Obsługi Komunalnej Gminy Zamość, 2) budowę kanału technologicznego w rozumieniu art. 4 pkt. 15a ustawy z dnia 21 marca 1985 r. o drogach publicznych (Dz. U. z 2020 r., poz. 470 z </w:t>
            </w:r>
            <w:proofErr w:type="spellStart"/>
            <w:r w:rsidRPr="00371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Pr="00371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zm.), zgodnie z Rozporządzeniem Ministra Administracji i Cyfryzacji z dnia 21 kwietnia 2015 r. w sprawie warunków technicznych, jakim powinny odpowiadać kanały technologiczne (Dz. U. z 2015 r., poz. 680), na podstawie warunków technicznych, o które wystąpi Projektant do Gminnego Zakładu Obsługi Komunalnej Gminy Zamość – w przypadku uzyskania przez Zamawiającego zwolnienia z obowiązku budowy kanału technologicznego od ministra właściwego ds. informatyzacji tj. Ministra Cyfryzacji, Zamawiający odstąpi od budowy kanału technologicznego pomniejszając wartość wynagrodzenia ryczałtowego o wartość dokumentacji projektowo-kosztorysowej na budowę kanału technologicznego, 3) budowę oświetlenia ulicznego (uzupełnienie brakującego oświetlenia do końca opracowania oraz w </w:t>
            </w:r>
            <w:r w:rsidRPr="00371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przypadku kolizji z projektowaną drogą przebudowę istniejącego oświetlenia) na podstawie warunków technicznych, o które wystąpi Projektant do Gminnego Zakładu Obsługi Komunalnej Gminy Zamość, 4) budowę sieci wodociągowej i kanalizacyjnej – przedłużenie istniejących sieci: wodociągowej i kanalizacyjnej do działki nr 169/2) na podstawie warunków technicznych wydanych przez Gminy Zakład Obsługi Komunalnej Gminy Zamość, 5) wycinkę drzew i krzewów kolidujących z inwestycją, 6) likwidację kolizji z urządzeniami podziemnymi wg warunków wydanych przez administratorów poszczególnych sieci, 7) opracowanie stałej i czasowej organizacji ruchu. Dokumentacja projektowo-kosztorysowa niezbędna jest do złożenia wniosku o dofinansowanie z Funduszu Dróg Samorządowych. Część III – „Budowa drogi gminnej nr 110451L w m. Skokówka ul. Ogrodnicza (część północna)” Opracowanie dokumentacji projektowo-kosztorysowej dla zadania inwestycyjnego pn.: „Budowa drogi gminnej nr 110451L w m. Skokówka ul. Ogrodnicza (część północna)”. Odcinek od ul. Granicznej (km 0+000,00) do skrzyżowania z drogą wojewódzką nr 849 (km 0+105,00), długości ok. 105,0 m. Dokumentacja niezbędna jest do uzyskania decyzji o pozwoleniu na budowę. Zakres dokumentacji projektowej obejmuje: 1) budowę jezdni o szerokości 5,50 m długości ok. 105,0 m, budowę obustronnych poboczy gruntowych o szer. 0,75 m, budowę nowych i przebudowę istniejących zjazdów indywidualnych, publicznych i dojść pieszych do furtek, zapewnienie sytuacyjnego i wysokościowego dowiązania projektowanego układu drogowego do skrzyżowania z drogą wojewódzką nr 849, wraz z odwodnieniem pasa drogowego (odwodnienie powierzchniowe, studnie chłonne zlokalizowane poza korpusem drogi) zgodnie z warunkami technicznymi wydanymi przez Gminny Zakład Obsługi Komunalnej Gminy Zamość, 2) budowę kanału technologicznego w rozumieniu art. 4 pkt. 15a ustawy z dnia 21 marca 1985 r. o drogach publicznych (Dz. U. z 2020 r., poz. 470 z </w:t>
            </w:r>
            <w:proofErr w:type="spellStart"/>
            <w:r w:rsidRPr="00371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Pr="00371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zm.), zgodnie z Rozporządzeniem Ministra Administracji i Cyfryzacji z dnia 21 kwietnia 2015 r. w sprawie warunków technicznych, jakim powinny odpowiadać kanały technologiczne (Dz. U. z 2015 r., poz. 680), na podstawie warunków technicznych, o które wystąpi Projektant do Gminnego Zakładu Obsługi Komunalnej Gminy Zamość – w przypadku uzyskania przez Zamawiającego zwolnienia z obowiązku budowy kanału technologicznego od ministra właściwego ds. informatyzacji tj. Ministra Cyfryzacji, Zamawiający odstąpi od budowy kanału technologicznego pomniejszając wartość wynagrodzenia ryczałtowego o wartość dokumentacji projektowo-kosztorysowej na budowę kanału technologicznego, 3) przebudowę istniejącego oświetlenia w przypadku kolizji z projektowaną drogą na podstawie warunków technicznych, o które wystąpi Projektant do Gminnego Zakładu Obsługi Komunalnej Gminy Zamość, 4) wycinkę drzew i krzewów kolidujących z inwestycją, 5) likwidację kolizji z urządzeniami podziemnymi wg warunków wydanych przez administratorów poszczególnych sieci, 6) opracowanie stałej i czasowej organizacji ruchu. Dokumentacja projektowo-kosztorysowa niezbędna jest do złożenia wniosku o dofinansowanie z Funduszu Dróg Samorządowych. </w:t>
            </w:r>
          </w:p>
          <w:p w14:paraId="063FC984" w14:textId="77777777" w:rsidR="00371C2C" w:rsidRPr="00371C2C" w:rsidRDefault="00371C2C" w:rsidP="0037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1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II.4) Informacja o częściach zamówienia:</w:t>
            </w:r>
            <w:r w:rsidRPr="00371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71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71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było podzielone na części:</w:t>
            </w:r>
            <w:r w:rsidRPr="00371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58228B38" w14:textId="77777777" w:rsidR="00371C2C" w:rsidRPr="00371C2C" w:rsidRDefault="00371C2C" w:rsidP="0037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1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</w:p>
          <w:p w14:paraId="4043BB03" w14:textId="77777777" w:rsidR="00371C2C" w:rsidRPr="00371C2C" w:rsidRDefault="00371C2C" w:rsidP="0037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1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II.5) Główny Kod CPV:</w:t>
            </w:r>
            <w:r w:rsidRPr="00371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71320000-7</w:t>
            </w:r>
          </w:p>
          <w:p w14:paraId="016A2980" w14:textId="77777777" w:rsidR="00371C2C" w:rsidRPr="00371C2C" w:rsidRDefault="00371C2C" w:rsidP="0037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0C6CAF2" w14:textId="77777777" w:rsidR="00371C2C" w:rsidRPr="00371C2C" w:rsidRDefault="00371C2C" w:rsidP="0037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1C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III: PROCEDURA </w:t>
            </w:r>
          </w:p>
          <w:p w14:paraId="45648FA4" w14:textId="77777777" w:rsidR="00371C2C" w:rsidRPr="00371C2C" w:rsidRDefault="00371C2C" w:rsidP="0037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1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III.1) TRYB UDZIELENIA ZAMÓWIENIA </w:t>
            </w:r>
          </w:p>
          <w:p w14:paraId="3DE750D5" w14:textId="77777777" w:rsidR="00371C2C" w:rsidRPr="00371C2C" w:rsidRDefault="00371C2C" w:rsidP="0037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1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Przetarg nieograniczony</w:t>
            </w:r>
          </w:p>
          <w:p w14:paraId="6E14D571" w14:textId="77777777" w:rsidR="00371C2C" w:rsidRPr="00371C2C" w:rsidRDefault="00371C2C" w:rsidP="0037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1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III.2) Ogłoszenie dotyczy zakończenia dynamicznego systemu zakupów </w:t>
            </w:r>
          </w:p>
          <w:p w14:paraId="304D36A1" w14:textId="77777777" w:rsidR="00371C2C" w:rsidRPr="00371C2C" w:rsidRDefault="00371C2C" w:rsidP="0037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1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1D358B98" w14:textId="77777777" w:rsidR="00371C2C" w:rsidRPr="00371C2C" w:rsidRDefault="00371C2C" w:rsidP="0037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1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III.3) Informacje dodatkowe: </w:t>
            </w:r>
          </w:p>
          <w:p w14:paraId="2A38F62D" w14:textId="77777777" w:rsidR="00371C2C" w:rsidRPr="00371C2C" w:rsidRDefault="00371C2C" w:rsidP="0037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1C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lastRenderedPageBreak/>
              <w:t xml:space="preserve">SEKCJA IV: UDZIELENIE ZAMÓWIENIA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71"/>
              <w:gridCol w:w="45"/>
            </w:tblGrid>
            <w:tr w:rsidR="00371C2C" w:rsidRPr="00371C2C" w14:paraId="3710728C" w14:textId="77777777" w:rsidTr="00371C2C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648D96A" w14:textId="77777777" w:rsidR="00371C2C" w:rsidRPr="00371C2C" w:rsidRDefault="00371C2C" w:rsidP="00371C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71C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371C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1    </w:t>
                  </w:r>
                </w:p>
                <w:p w14:paraId="13C992C6" w14:textId="77777777" w:rsidR="00371C2C" w:rsidRPr="00371C2C" w:rsidRDefault="00371C2C" w:rsidP="00371C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71C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371C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Opracowanie dokumentacji projektowo-kosztorysowej dla zadań inwestycyjnych pn.: „Przebudowa drogi gminnej nr 110406L w m. Wólka Panieńska </w:t>
                  </w:r>
                </w:p>
              </w:tc>
            </w:tr>
            <w:tr w:rsidR="00371C2C" w:rsidRPr="00371C2C" w14:paraId="69AF8E30" w14:textId="77777777" w:rsidTr="00371C2C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D073CAE" w14:textId="77777777" w:rsidR="00371C2C" w:rsidRPr="00371C2C" w:rsidRDefault="00371C2C" w:rsidP="00371C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371C2C" w:rsidRPr="00371C2C" w14:paraId="0719E293" w14:textId="77777777" w:rsidTr="00371C2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0EEEC35F" w14:textId="77777777" w:rsidR="00371C2C" w:rsidRPr="00371C2C" w:rsidRDefault="00371C2C" w:rsidP="00371C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71C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371C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18/02/2021 </w:t>
                  </w:r>
                  <w:r w:rsidRPr="00371C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371C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IV.2) Całkowita wartość zamówienia </w:t>
                  </w:r>
                </w:p>
                <w:p w14:paraId="78C9D79E" w14:textId="77777777" w:rsidR="00371C2C" w:rsidRPr="00371C2C" w:rsidRDefault="00371C2C" w:rsidP="00371C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71C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371C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29429.40 </w:t>
                  </w:r>
                  <w:r w:rsidRPr="00371C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371C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371C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PLN </w:t>
                  </w:r>
                </w:p>
                <w:p w14:paraId="7261CCDE" w14:textId="77777777" w:rsidR="00371C2C" w:rsidRPr="00371C2C" w:rsidRDefault="00371C2C" w:rsidP="00371C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71C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14:paraId="2CFD663F" w14:textId="77777777" w:rsidR="00371C2C" w:rsidRPr="00371C2C" w:rsidRDefault="00371C2C" w:rsidP="00371C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71C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Liczba otrzymanych ofert:  2 </w:t>
                  </w:r>
                  <w:r w:rsidRPr="00371C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tym: </w:t>
                  </w:r>
                  <w:r w:rsidRPr="00371C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otrzymanych ofert od małych i średnich przedsiębiorstw:  2 </w:t>
                  </w:r>
                  <w:r w:rsidRPr="00371C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otrzymanych ofert od wykonawców z innych państw członkowskich Unii Europejskiej:  0 </w:t>
                  </w:r>
                  <w:r w:rsidRPr="00371C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otrzymanych ofert od wykonawców z państw niebędących członkami Unii Europejskiej:  0 </w:t>
                  </w:r>
                  <w:r w:rsidRPr="00371C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ofert otrzymanych drogą elektroniczną:  0 </w:t>
                  </w:r>
                </w:p>
                <w:p w14:paraId="104853A2" w14:textId="77777777" w:rsidR="00371C2C" w:rsidRPr="00371C2C" w:rsidRDefault="00371C2C" w:rsidP="00371C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71C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371C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0 </w:t>
                  </w:r>
                </w:p>
                <w:p w14:paraId="41BD3209" w14:textId="77777777" w:rsidR="00371C2C" w:rsidRPr="00371C2C" w:rsidRDefault="00371C2C" w:rsidP="00371C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71C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IV.5) NAZWA I ADRES WYKONAWCY, KTÓREMU UDZIELONO ZAMÓWIENIA</w:t>
                  </w:r>
                  <w:r w:rsidRPr="00371C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14:paraId="1235685A" w14:textId="77777777" w:rsidR="00371C2C" w:rsidRPr="00371C2C" w:rsidRDefault="00371C2C" w:rsidP="00371C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71C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</w:p>
                <w:p w14:paraId="25F0F972" w14:textId="77777777" w:rsidR="00371C2C" w:rsidRPr="00371C2C" w:rsidRDefault="00371C2C" w:rsidP="00371C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71C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14:paraId="289E5F76" w14:textId="77777777" w:rsidR="00371C2C" w:rsidRPr="00371C2C" w:rsidRDefault="00371C2C" w:rsidP="00371C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5EC0EB8F" w14:textId="77777777" w:rsidR="00371C2C" w:rsidRPr="00371C2C" w:rsidRDefault="00371C2C" w:rsidP="00371C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71C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Nazwa wykonawcy: MAKO CONSULTING </w:t>
                  </w:r>
                  <w:r w:rsidRPr="00371C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Email wykonawcy: </w:t>
                  </w:r>
                  <w:r w:rsidRPr="00371C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Adres pocztowy: Peowiaków 9/27 </w:t>
                  </w:r>
                  <w:r w:rsidRPr="00371C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Kod pocztowy: 22-400 </w:t>
                  </w:r>
                  <w:r w:rsidRPr="00371C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Miejscowość: Zamość </w:t>
                  </w:r>
                  <w:r w:rsidRPr="00371C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Kraj/woj.: lubelskie </w:t>
                  </w:r>
                  <w:r w:rsidRPr="00371C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371C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</w:t>
                  </w:r>
                </w:p>
                <w:p w14:paraId="2A19C7E9" w14:textId="77777777" w:rsidR="00371C2C" w:rsidRPr="00371C2C" w:rsidRDefault="00371C2C" w:rsidP="00371C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71C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tak</w:t>
                  </w:r>
                </w:p>
                <w:p w14:paraId="3A16EBE5" w14:textId="77777777" w:rsidR="00371C2C" w:rsidRPr="00371C2C" w:rsidRDefault="00371C2C" w:rsidP="00371C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71C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Wykonawca pochodzi z innego państwa członkowskiego Unii Europejskiej: </w:t>
                  </w:r>
                </w:p>
                <w:p w14:paraId="1C647727" w14:textId="77777777" w:rsidR="00371C2C" w:rsidRPr="00371C2C" w:rsidRDefault="00371C2C" w:rsidP="00371C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71C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14:paraId="553BC72B" w14:textId="77777777" w:rsidR="00371C2C" w:rsidRPr="00371C2C" w:rsidRDefault="00371C2C" w:rsidP="00371C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71C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Wykonawca pochodzi z innego państwa nie będącego członkiem Unii Europejskiej: </w:t>
                  </w:r>
                </w:p>
                <w:p w14:paraId="715498B5" w14:textId="77777777" w:rsidR="00371C2C" w:rsidRPr="00371C2C" w:rsidRDefault="00371C2C" w:rsidP="00371C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71C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14:paraId="55733AA9" w14:textId="77777777" w:rsidR="00371C2C" w:rsidRPr="00371C2C" w:rsidRDefault="00371C2C" w:rsidP="00371C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71C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14:paraId="409E363E" w14:textId="77777777" w:rsidR="00371C2C" w:rsidRPr="00371C2C" w:rsidRDefault="00371C2C" w:rsidP="00371C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71C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371C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61500.00 </w:t>
                  </w:r>
                  <w:r w:rsidRPr="00371C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Oferta z najniższą ceną/kosztem 39900.00 </w:t>
                  </w:r>
                  <w:r w:rsidRPr="00371C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Oferta z najwyższą ceną/kosztem 61500.00 </w:t>
                  </w:r>
                  <w:r w:rsidRPr="00371C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Waluta: PLN </w:t>
                  </w:r>
                </w:p>
                <w:p w14:paraId="1093C1FE" w14:textId="77777777" w:rsidR="00371C2C" w:rsidRPr="00371C2C" w:rsidRDefault="00371C2C" w:rsidP="00371C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71C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</w:p>
                <w:p w14:paraId="0F85DC1B" w14:textId="77777777" w:rsidR="00371C2C" w:rsidRPr="00371C2C" w:rsidRDefault="00371C2C" w:rsidP="00371C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71C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</w:p>
                <w:p w14:paraId="1D59BF71" w14:textId="77777777" w:rsidR="00371C2C" w:rsidRPr="00371C2C" w:rsidRDefault="00371C2C" w:rsidP="00371C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71C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14:paraId="17121E68" w14:textId="77777777" w:rsidR="00371C2C" w:rsidRPr="00371C2C" w:rsidRDefault="00371C2C" w:rsidP="00371C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71C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Wartość lub procentowa część zamówienia, jaka zostanie powierzona podwykonawcy lub podwykonawcom: </w:t>
                  </w:r>
                </w:p>
                <w:p w14:paraId="2D2532C8" w14:textId="77777777" w:rsidR="00371C2C" w:rsidRPr="00371C2C" w:rsidRDefault="00371C2C" w:rsidP="00371C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71C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lastRenderedPageBreak/>
                    <w:t xml:space="preserve">IV.8) Informacje dodatkowe: </w:t>
                  </w:r>
                </w:p>
              </w:tc>
            </w:tr>
          </w:tbl>
          <w:p w14:paraId="0715D28F" w14:textId="77777777" w:rsidR="00371C2C" w:rsidRPr="00371C2C" w:rsidRDefault="00371C2C" w:rsidP="0037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71"/>
              <w:gridCol w:w="45"/>
            </w:tblGrid>
            <w:tr w:rsidR="00371C2C" w:rsidRPr="00371C2C" w14:paraId="231F75DC" w14:textId="77777777" w:rsidTr="00371C2C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B3B716B" w14:textId="77777777" w:rsidR="00371C2C" w:rsidRPr="00371C2C" w:rsidRDefault="00371C2C" w:rsidP="00371C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71C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371C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2    </w:t>
                  </w:r>
                </w:p>
                <w:p w14:paraId="627AFBEC" w14:textId="77777777" w:rsidR="00371C2C" w:rsidRPr="00371C2C" w:rsidRDefault="00371C2C" w:rsidP="00371C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71C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371C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Opracowanie dokumentacji projektowo-kosztorysowej dla zadań inwestycyjnych pn.: ”, „Budowa drogi gminnej nr 110442L w m. Żdanów (biały wygon)”, </w:t>
                  </w:r>
                </w:p>
              </w:tc>
            </w:tr>
            <w:tr w:rsidR="00371C2C" w:rsidRPr="00371C2C" w14:paraId="2D293003" w14:textId="77777777" w:rsidTr="00371C2C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8F94CB2" w14:textId="77777777" w:rsidR="00371C2C" w:rsidRPr="00371C2C" w:rsidRDefault="00371C2C" w:rsidP="00371C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71C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Postępowanie / część zostało unieważnione</w:t>
                  </w:r>
                </w:p>
                <w:p w14:paraId="5EFFFEFC" w14:textId="77777777" w:rsidR="00371C2C" w:rsidRPr="00371C2C" w:rsidRDefault="00371C2C" w:rsidP="00371C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71C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tak</w:t>
                  </w:r>
                </w:p>
                <w:p w14:paraId="1DE5FDD7" w14:textId="77777777" w:rsidR="00371C2C" w:rsidRPr="00371C2C" w:rsidRDefault="00371C2C" w:rsidP="00371C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71C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Należy podać podstawę i przyczynę unieważnienia postępowania:</w:t>
                  </w:r>
                </w:p>
                <w:p w14:paraId="1B47D0FD" w14:textId="77777777" w:rsidR="00371C2C" w:rsidRPr="00371C2C" w:rsidRDefault="00371C2C" w:rsidP="00371C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71C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Zgodnie z art. 93 ust.1 pkt.1 ustawy Prawo zamówień publicznych Zamawiający unieważnia postępowanie o udzielenie zamówienia, ponieważ nie złożono żadnej oferty niepodlegającej odrzuceniu. W prowadzonym postępowaniu o udzielenie zamówienia publicznego wpłynęła jedna oferta i została odrzucona na podstawie art. 89 ust.1 pkt.2 ustawy </w:t>
                  </w:r>
                  <w:proofErr w:type="spellStart"/>
                  <w:r w:rsidRPr="00371C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Pzp</w:t>
                  </w:r>
                  <w:proofErr w:type="spellEnd"/>
                  <w:r w:rsidRPr="00371C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., ponieważ nie spełnia warunków zawartych w SIWZ. </w:t>
                  </w:r>
                </w:p>
              </w:tc>
            </w:tr>
            <w:tr w:rsidR="00371C2C" w:rsidRPr="00371C2C" w14:paraId="1128C0C8" w14:textId="77777777" w:rsidTr="00371C2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20239C1D" w14:textId="77777777" w:rsidR="00371C2C" w:rsidRPr="00371C2C" w:rsidRDefault="00371C2C" w:rsidP="00371C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63786DA1" w14:textId="77777777" w:rsidR="00371C2C" w:rsidRPr="00371C2C" w:rsidRDefault="00371C2C" w:rsidP="0037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71"/>
              <w:gridCol w:w="45"/>
            </w:tblGrid>
            <w:tr w:rsidR="00371C2C" w:rsidRPr="00371C2C" w14:paraId="55FE2C52" w14:textId="77777777" w:rsidTr="00371C2C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E12A370" w14:textId="77777777" w:rsidR="00371C2C" w:rsidRPr="00371C2C" w:rsidRDefault="00371C2C" w:rsidP="00371C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71C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371C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3    </w:t>
                  </w:r>
                </w:p>
                <w:p w14:paraId="4C14D362" w14:textId="77777777" w:rsidR="00371C2C" w:rsidRPr="00371C2C" w:rsidRDefault="00371C2C" w:rsidP="00371C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71C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371C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Opracowanie dokumentacji projektowo-kosztorysowej dla zadań inwestycyjnych pn.:‘’ Budowa drogi gminnej nr 110451L w m. Skokówka ul. Ogrodnicza (część północna) ‘’ </w:t>
                  </w:r>
                </w:p>
              </w:tc>
            </w:tr>
            <w:tr w:rsidR="00371C2C" w:rsidRPr="00371C2C" w14:paraId="351769C4" w14:textId="77777777" w:rsidTr="00371C2C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2F717D7" w14:textId="77777777" w:rsidR="00371C2C" w:rsidRPr="00371C2C" w:rsidRDefault="00371C2C" w:rsidP="00371C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71C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Postępowanie / część zostało unieważnione</w:t>
                  </w:r>
                </w:p>
                <w:p w14:paraId="2C5A429D" w14:textId="77777777" w:rsidR="00371C2C" w:rsidRPr="00371C2C" w:rsidRDefault="00371C2C" w:rsidP="00371C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71C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tak</w:t>
                  </w:r>
                </w:p>
                <w:p w14:paraId="1DBA3AA8" w14:textId="77777777" w:rsidR="00371C2C" w:rsidRPr="00371C2C" w:rsidRDefault="00371C2C" w:rsidP="00371C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71C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Należy podać podstawę i przyczynę unieważnienia postępowania:</w:t>
                  </w:r>
                </w:p>
                <w:p w14:paraId="0C690CA9" w14:textId="77777777" w:rsidR="00371C2C" w:rsidRPr="00371C2C" w:rsidRDefault="00371C2C" w:rsidP="00371C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71C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Zgodnie z art. 93 ust.1 pkt.1 ustawy Prawo zamówień publicznych Zamawiający unieważnia postępowanie o udzielenie zamówienia, ponieważ nie złożono żadnej oferty niepodlegającej odrzuceniu. W prowadzonym postępowaniu o udzielenie zamówienia publicznego wpłynęły dwie oferty: 1. Oferta została odrzucona na podstawie art. 89 ust.1 pkt.2 ustawy </w:t>
                  </w:r>
                  <w:proofErr w:type="spellStart"/>
                  <w:r w:rsidRPr="00371C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Pzp</w:t>
                  </w:r>
                  <w:proofErr w:type="spellEnd"/>
                  <w:r w:rsidRPr="00371C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., ponieważ nie spełnia warunków zawartych w SIWZ. 2. Oferta została odrzucona na podstawie. z art. 89 ust.1 pkt 7b </w:t>
                  </w:r>
                  <w:proofErr w:type="spellStart"/>
                  <w:r w:rsidRPr="00371C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Pzp</w:t>
                  </w:r>
                  <w:proofErr w:type="spellEnd"/>
                  <w:r w:rsidRPr="00371C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., ponieważ wadium zostało wniesione po terminie otwarcia ofert. </w:t>
                  </w:r>
                </w:p>
              </w:tc>
            </w:tr>
            <w:tr w:rsidR="00371C2C" w:rsidRPr="00371C2C" w14:paraId="09DEDEE9" w14:textId="77777777" w:rsidTr="00371C2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5E414AC9" w14:textId="77777777" w:rsidR="00371C2C" w:rsidRPr="00371C2C" w:rsidRDefault="00371C2C" w:rsidP="00371C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461A349C" w14:textId="77777777" w:rsidR="00371C2C" w:rsidRPr="00371C2C" w:rsidRDefault="00371C2C" w:rsidP="0037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66125B3" w14:textId="77777777" w:rsidR="00371C2C" w:rsidRPr="00371C2C" w:rsidRDefault="00371C2C" w:rsidP="0037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1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IV.9) UZASADNIENIE UDZIELENIA ZAMÓWIENIA W TRYBIE NEGOCJACJI BEZ OGŁOSZENIA, ZAMÓWIENIA Z WOLNEJ RĘKI ALBO ZAPYTANIA O CENĘ </w:t>
            </w:r>
          </w:p>
          <w:p w14:paraId="07F04CDA" w14:textId="77777777" w:rsidR="00371C2C" w:rsidRPr="00371C2C" w:rsidRDefault="00371C2C" w:rsidP="0037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8C0EE62" w14:textId="77777777" w:rsidR="00371C2C" w:rsidRPr="00371C2C" w:rsidRDefault="00371C2C" w:rsidP="0037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1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IV.9.1) Podstawa prawna</w:t>
            </w:r>
            <w:r w:rsidRPr="00371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0C85FF5E" w14:textId="77777777" w:rsidR="00371C2C" w:rsidRPr="00371C2C" w:rsidRDefault="00371C2C" w:rsidP="0037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1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 prowadzone jest w trybie   na podstawie art.  ustawy </w:t>
            </w:r>
            <w:proofErr w:type="spellStart"/>
            <w:r w:rsidRPr="00371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371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  <w:p w14:paraId="0BA283DB" w14:textId="77777777" w:rsidR="00371C2C" w:rsidRPr="00371C2C" w:rsidRDefault="00371C2C" w:rsidP="0037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1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IV.9.2) Uzasadnienie wyboru trybu </w:t>
            </w:r>
          </w:p>
          <w:p w14:paraId="74A91FB4" w14:textId="19B40812" w:rsidR="00371C2C" w:rsidRDefault="00371C2C" w:rsidP="0037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1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Należy podać uzasadnienie faktyczne i prawne wyboru trybu oraz wyjaśnić, dlaczego udzielenie zamówienia jest zgodne z przepisami. </w:t>
            </w:r>
          </w:p>
          <w:p w14:paraId="2AA64CD1" w14:textId="48DDC332" w:rsidR="00E16779" w:rsidRDefault="00E16779" w:rsidP="0037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E9623C3" w14:textId="60E6DE6F" w:rsidR="00E16779" w:rsidRDefault="00E16779" w:rsidP="0037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3F02610" w14:textId="77777777" w:rsidR="00E16779" w:rsidRPr="00371C2C" w:rsidRDefault="00E16779" w:rsidP="0037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732309B" w14:textId="77777777" w:rsidR="00371C2C" w:rsidRPr="00371C2C" w:rsidRDefault="00371C2C" w:rsidP="0037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1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646B0995" w14:textId="77777777" w:rsidR="00371C2C" w:rsidRPr="00E16779" w:rsidRDefault="00371C2C" w:rsidP="00371C2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vanish/>
          <w:sz w:val="24"/>
          <w:szCs w:val="24"/>
          <w:lang w:eastAsia="pl-PL"/>
        </w:rPr>
      </w:pPr>
    </w:p>
    <w:p w14:paraId="75FC8575" w14:textId="6F3858B6" w:rsidR="0044114D" w:rsidRPr="00E16779" w:rsidRDefault="00E16779" w:rsidP="00E16779">
      <w:pPr>
        <w:jc w:val="center"/>
        <w:rPr>
          <w:b/>
          <w:bCs/>
          <w:i/>
          <w:iCs/>
        </w:rPr>
      </w:pPr>
      <w:r w:rsidRPr="00E16779">
        <w:rPr>
          <w:b/>
          <w:bCs/>
          <w:i/>
          <w:iCs/>
        </w:rPr>
        <w:t>WÓJT</w:t>
      </w:r>
    </w:p>
    <w:p w14:paraId="5FB03DF1" w14:textId="627CA487" w:rsidR="00E16779" w:rsidRPr="00E16779" w:rsidRDefault="00E16779" w:rsidP="00E16779">
      <w:pPr>
        <w:jc w:val="center"/>
        <w:rPr>
          <w:b/>
          <w:bCs/>
          <w:i/>
          <w:iCs/>
        </w:rPr>
      </w:pPr>
      <w:r w:rsidRPr="00E16779">
        <w:rPr>
          <w:b/>
          <w:bCs/>
          <w:i/>
          <w:iCs/>
        </w:rPr>
        <w:t xml:space="preserve">/./Ryszard </w:t>
      </w:r>
      <w:proofErr w:type="spellStart"/>
      <w:r w:rsidRPr="00E16779">
        <w:rPr>
          <w:b/>
          <w:bCs/>
          <w:i/>
          <w:iCs/>
        </w:rPr>
        <w:t>Gliwiński</w:t>
      </w:r>
      <w:proofErr w:type="spellEnd"/>
    </w:p>
    <w:p w14:paraId="62C0A9B4" w14:textId="014370B6" w:rsidR="00E16779" w:rsidRDefault="00E16779" w:rsidP="00E16779">
      <w:pPr>
        <w:jc w:val="center"/>
      </w:pPr>
      <w:r>
        <w:t>ZATWIERDZAM</w:t>
      </w:r>
    </w:p>
    <w:sectPr w:rsidR="00E16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85D"/>
    <w:rsid w:val="00371C2C"/>
    <w:rsid w:val="0044114D"/>
    <w:rsid w:val="0097485D"/>
    <w:rsid w:val="00E1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3B07E"/>
  <w15:chartTrackingRefBased/>
  <w15:docId w15:val="{5804168B-62F8-4441-A24E-3D959057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71C2C"/>
    <w:rPr>
      <w:color w:val="0000FF"/>
      <w:u w:val="single"/>
    </w:rPr>
  </w:style>
  <w:style w:type="character" w:customStyle="1" w:styleId="base">
    <w:name w:val="base"/>
    <w:basedOn w:val="Domylnaczcionkaakapitu"/>
    <w:rsid w:val="00371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86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7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81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73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742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2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48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06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497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3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0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5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79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7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68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4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613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76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35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15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55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76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42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123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55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358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5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73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526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3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071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34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67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51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78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38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22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66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66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58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83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65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767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17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06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690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38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37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55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41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1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66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41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45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03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79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79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34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1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70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583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26939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bzp.uzp.gov.pl/ZP403/Preview/d5011f1c-3ce8-4d6b-8868-aaad8e28568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1941</Words>
  <Characters>11648</Characters>
  <Application>Microsoft Office Word</Application>
  <DocSecurity>0</DocSecurity>
  <Lines>97</Lines>
  <Paragraphs>27</Paragraphs>
  <ScaleCrop>false</ScaleCrop>
  <Company/>
  <LinksUpToDate>false</LinksUpToDate>
  <CharactersWithSpaces>13562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lpasternak</dc:creator>
  <cp:keywords/>
  <dc:description/>
  <cp:lastModifiedBy>lpasternak</cp:lastModifiedBy>
  <cp:revision>3</cp:revision>
  <dcterms:created xsi:type="dcterms:W3CDTF">2021-02-18T11:35:00Z</dcterms:created>
  <dcterms:modified xsi:type="dcterms:W3CDTF">2021-02-18T11:48:00Z</dcterms:modified>
</cp:coreProperties>
</file>